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1F7ADA" w14:paraId="6AB08E00" w14:textId="77777777" w:rsidTr="001F3F48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0870CE8C" w14:textId="19067989" w:rsidR="001F7ADA" w:rsidRDefault="001F3F4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Způsob evidence vratitelných přeplatků (39/26)</w:t>
            </w:r>
          </w:p>
        </w:tc>
      </w:tr>
      <w:tr w:rsidR="001F7ADA" w14:paraId="07F1578E" w14:textId="77777777" w:rsidTr="001F3F48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17596B71" w14:textId="77777777" w:rsidR="001F7ADA" w:rsidRPr="001F3F4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F3F48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5C7B7982" w14:textId="77777777" w:rsidR="001F7ADA" w:rsidRPr="001F3F48" w:rsidRDefault="001F7ADA">
            <w:pPr>
              <w:rPr>
                <w:sz w:val="22"/>
                <w:szCs w:val="22"/>
              </w:rPr>
            </w:pPr>
          </w:p>
        </w:tc>
      </w:tr>
      <w:tr w:rsidR="001F7ADA" w14:paraId="5727B58A" w14:textId="77777777" w:rsidTr="001F3F48">
        <w:trPr>
          <w:trHeight w:hRule="exact" w:val="100"/>
        </w:trPr>
        <w:tc>
          <w:tcPr>
            <w:tcW w:w="10717" w:type="dxa"/>
            <w:gridSpan w:val="2"/>
          </w:tcPr>
          <w:p w14:paraId="50B8A891" w14:textId="77777777" w:rsidR="001F7ADA" w:rsidRPr="001F3F48" w:rsidRDefault="001F7ADA">
            <w:pPr>
              <w:rPr>
                <w:sz w:val="22"/>
                <w:szCs w:val="22"/>
              </w:rPr>
            </w:pPr>
          </w:p>
        </w:tc>
      </w:tr>
      <w:tr w:rsidR="001F7ADA" w14:paraId="7F1C1608" w14:textId="77777777" w:rsidTr="001F3F48">
        <w:trPr>
          <w:trHeight w:hRule="exact" w:val="7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6C5A6F" w14:textId="77777777" w:rsidR="001F7ADA" w:rsidRPr="001F3F48" w:rsidRDefault="001F7AD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CD60BFF" w14:textId="77777777" w:rsidR="001F7ADA" w:rsidRPr="001F3F4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F3F4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informaci, které konkrétní atributy jsou evidovány při převodu vratitelných přeplatků. </w:t>
            </w:r>
          </w:p>
          <w:p w14:paraId="7A970DE6" w14:textId="77777777" w:rsidR="001F7ADA" w:rsidRPr="001F3F48" w:rsidRDefault="001F7AD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FFD2FB6" w14:textId="77777777" w:rsidR="001F7ADA" w:rsidRPr="001F3F4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F3F4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1F7ADA" w14:paraId="5B8175B2" w14:textId="77777777" w:rsidTr="001F3F48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5C67B431" w14:textId="77777777" w:rsidR="001F7ADA" w:rsidRPr="001F3F4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F3F48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1789F3C" w14:textId="77777777" w:rsidR="001F7ADA" w:rsidRPr="001F3F48" w:rsidRDefault="001F7ADA">
            <w:pPr>
              <w:rPr>
                <w:sz w:val="22"/>
                <w:szCs w:val="22"/>
              </w:rPr>
            </w:pPr>
          </w:p>
        </w:tc>
      </w:tr>
      <w:tr w:rsidR="001F7ADA" w14:paraId="0EC461C3" w14:textId="77777777" w:rsidTr="001F3F48">
        <w:trPr>
          <w:trHeight w:hRule="exact" w:val="115"/>
        </w:trPr>
        <w:tc>
          <w:tcPr>
            <w:tcW w:w="10717" w:type="dxa"/>
            <w:gridSpan w:val="2"/>
          </w:tcPr>
          <w:p w14:paraId="108D10A6" w14:textId="77777777" w:rsidR="001F7ADA" w:rsidRPr="001F3F48" w:rsidRDefault="001F7ADA">
            <w:pPr>
              <w:rPr>
                <w:sz w:val="22"/>
                <w:szCs w:val="22"/>
              </w:rPr>
            </w:pPr>
          </w:p>
        </w:tc>
      </w:tr>
      <w:tr w:rsidR="001F7ADA" w14:paraId="399A26B0" w14:textId="77777777" w:rsidTr="001F3F48">
        <w:trPr>
          <w:trHeight w:hRule="exact" w:val="11052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E724D2" w14:textId="77777777" w:rsidR="001F7ADA" w:rsidRPr="001F3F48" w:rsidRDefault="001F7AD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D172091" w14:textId="77777777" w:rsidR="001F3F48" w:rsidRPr="001F3F48" w:rsidRDefault="001F3F48" w:rsidP="001F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after="240" w:line="277" w:lineRule="auto"/>
              <w:ind w:left="13" w:right="31" w:hanging="8"/>
              <w:jc w:val="both"/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1.</w:t>
            </w: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ab/>
              <w:t>Informace na osobním daňovém účtu daňového subjektu (obecně – bez vztahu k §160a DŘ)</w:t>
            </w:r>
          </w:p>
          <w:p w14:paraId="5B493A0F" w14:textId="77777777" w:rsidR="001F3F48" w:rsidRPr="001F3F48" w:rsidRDefault="001F3F48" w:rsidP="001F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after="240" w:line="277" w:lineRule="auto"/>
              <w:ind w:left="13" w:right="31" w:hanging="8"/>
              <w:jc w:val="both"/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•</w:t>
            </w: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ab/>
              <w:t>Přeplatek je jeden ze 3 možných stavů zůstatku na osobním daňovém účtu daného subjektu na každém jednotlivém druhu příjmu, který může být buď vyrovnaný (zůstatek = 0) nebo v nedoplatku (zůstatek = záporný) nebo v přeplatku (zůstatek = kladný).</w:t>
            </w:r>
          </w:p>
          <w:p w14:paraId="2345340F" w14:textId="77777777" w:rsidR="001F3F48" w:rsidRPr="001F3F48" w:rsidRDefault="001F3F48" w:rsidP="001F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after="240" w:line="277" w:lineRule="auto"/>
              <w:ind w:left="13" w:right="31" w:hanging="8"/>
              <w:jc w:val="both"/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•</w:t>
            </w: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ab/>
              <w:t>V informačních systémech správce jsou v souvislosti s každým přeplatkem na osobním daňovém účtu evidovány položky: Finanční úřad, daňový subjekt, druh daně, výše přeplatku, datum posledního pohybu na osobním daňovém účtu [pozn. – výše přeplatku se počítá jako součet (počátečního zůstatku + souhrn plateb v rámci roku – souhrn předpisů v rámci roku)].</w:t>
            </w:r>
          </w:p>
          <w:p w14:paraId="30EAD86D" w14:textId="77777777" w:rsidR="001F3F48" w:rsidRPr="001F3F48" w:rsidRDefault="001F3F48" w:rsidP="001F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after="240" w:line="277" w:lineRule="auto"/>
              <w:ind w:left="13" w:right="31" w:hanging="8"/>
              <w:jc w:val="both"/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•</w:t>
            </w: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ab/>
              <w:t>Informační systém mimo to eviduje mnoho dalších údajů, které jsou vztaženy k danému subjektu např. typ daňového subjektu, právní forma, NACE atd., které lze propojit přes číslo daňového subjektu.</w:t>
            </w:r>
          </w:p>
          <w:p w14:paraId="3C7D912F" w14:textId="77777777" w:rsidR="001F3F48" w:rsidRPr="001F3F48" w:rsidRDefault="001F3F48" w:rsidP="001F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after="240" w:line="277" w:lineRule="auto"/>
              <w:ind w:left="13" w:right="31" w:hanging="8"/>
              <w:jc w:val="both"/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2.</w:t>
            </w: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ab/>
              <w:t>Postup pro převody přeplatků dle §160a DŘ</w:t>
            </w:r>
          </w:p>
          <w:p w14:paraId="38378BC5" w14:textId="77777777" w:rsidR="001F3F48" w:rsidRPr="001F3F48" w:rsidRDefault="001F3F48" w:rsidP="001F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after="240" w:line="277" w:lineRule="auto"/>
              <w:ind w:left="13" w:right="31" w:hanging="8"/>
              <w:jc w:val="both"/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•</w:t>
            </w: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ab/>
              <w:t>Pracovníci FÚ vytvoří sestavu – Přeplatky po 6 letech, která na základě vnitřních algoritmů vytvoří sestavu subjektů s přeplatky převoditelnými do státního rozpočtu (dále jen „SR“).</w:t>
            </w:r>
          </w:p>
          <w:p w14:paraId="45F9DA49" w14:textId="77777777" w:rsidR="001F3F48" w:rsidRPr="001F3F48" w:rsidRDefault="001F3F48" w:rsidP="001F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after="240" w:line="277" w:lineRule="auto"/>
              <w:ind w:left="13" w:right="31" w:hanging="8"/>
              <w:jc w:val="both"/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•</w:t>
            </w: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ab/>
              <w:t>Sestava se předá pracovníkům vyměřování, kteří prověří oprávněnost převodu do SR.</w:t>
            </w:r>
          </w:p>
          <w:p w14:paraId="1D37F492" w14:textId="77777777" w:rsidR="001F3F48" w:rsidRPr="001F3F48" w:rsidRDefault="001F3F48" w:rsidP="001F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after="240" w:line="277" w:lineRule="auto"/>
              <w:ind w:left="13" w:right="31" w:hanging="8"/>
              <w:jc w:val="both"/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•</w:t>
            </w: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ab/>
              <w:t xml:space="preserve">U přeplatků, které se mají převést do SR, vytvoří správce daně tzv. </w:t>
            </w:r>
            <w:proofErr w:type="spellStart"/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přeúčtovací</w:t>
            </w:r>
            <w:proofErr w:type="spellEnd"/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 poukazy, kdy dává pokyn na vybrané dani k přeúčtování příslušné částky z osobního daňového účtu daňového subjektu na celostátního společného plátce „Přeplatky“.</w:t>
            </w:r>
          </w:p>
          <w:p w14:paraId="06AE348C" w14:textId="77777777" w:rsidR="001F3F48" w:rsidRPr="001F3F48" w:rsidRDefault="001F3F48" w:rsidP="001F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after="240" w:line="277" w:lineRule="auto"/>
              <w:ind w:left="13" w:right="31" w:hanging="8"/>
              <w:jc w:val="both"/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•</w:t>
            </w: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ab/>
              <w:t>Poté se na daný druh příjmu (daň) na osobní daňový účet „CSP Přeplatky“ převede 1 až n přeplatků od daňových subjektů, čímž na daňovém účtu CSP „narůstá“ celkový přeplatek (jako souhrn všech individuálních přeúčtování).</w:t>
            </w:r>
          </w:p>
          <w:p w14:paraId="6422987A" w14:textId="77777777" w:rsidR="001F3F48" w:rsidRPr="001F3F48" w:rsidRDefault="001F3F48" w:rsidP="001F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4" w:after="240" w:line="277" w:lineRule="auto"/>
              <w:ind w:left="13" w:right="31" w:hanging="8"/>
              <w:jc w:val="both"/>
              <w:rPr>
                <w:rFonts w:ascii="Arial" w:eastAsia="Tahoma" w:hAnsi="Arial" w:cs="Arial"/>
                <w:color w:val="000000"/>
                <w:sz w:val="22"/>
                <w:szCs w:val="22"/>
              </w:rPr>
            </w:pP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>•</w:t>
            </w:r>
            <w:r w:rsidRPr="001F3F48">
              <w:rPr>
                <w:rFonts w:ascii="Arial" w:eastAsia="Tahoma" w:hAnsi="Arial" w:cs="Arial"/>
                <w:color w:val="000000"/>
                <w:sz w:val="22"/>
                <w:szCs w:val="22"/>
              </w:rPr>
              <w:tab/>
              <w:t>Příslušný útvar pak následně vloží platební poukaz a zadá se příkaz k úhradě do ČNB a částku ve výši přeplatku převede na účet státního rozpočtu.</w:t>
            </w:r>
          </w:p>
          <w:p w14:paraId="247C61DC" w14:textId="77777777" w:rsidR="001F7ADA" w:rsidRPr="001F3F48" w:rsidRDefault="001F7AD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2C2F908" w14:textId="77777777" w:rsidR="001F7ADA" w:rsidRPr="001F3F48" w:rsidRDefault="001F7AD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CD88605" w14:textId="77777777" w:rsidR="001F7ADA" w:rsidRPr="001F3F4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1F3F4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16771847" w14:textId="77777777" w:rsidR="006C2BA6" w:rsidRDefault="006C2BA6"/>
    <w:sectPr w:rsidR="006C2BA6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A"/>
    <w:rsid w:val="00015CD7"/>
    <w:rsid w:val="001F3F48"/>
    <w:rsid w:val="001F7ADA"/>
    <w:rsid w:val="006C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8B55"/>
  <w15:docId w15:val="{3E8337F4-5990-4D65-9842-1D3D13C4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1705</Characters>
  <Application>Microsoft Office Word</Application>
  <DocSecurity>0</DocSecurity>
  <Lines>14</Lines>
  <Paragraphs>3</Paragraphs>
  <ScaleCrop>false</ScaleCrop>
  <Company>Stimulsoft Reports.JS 2024.2.6 from 2024.05.20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2026-04-28T12:38:00Z</dcterms:created>
  <dcterms:modified xsi:type="dcterms:W3CDTF">2026-04-28T12:38:00Z</dcterms:modified>
  <cp:contentStatus>Netscape * Mozilla/5.0 (Windows NT 10.0; Win64; x64) AppleWebKit/537.36 (KHTML, like Gecko) Chrome/146.0.0.0 Safari/537.36 Edg/146.0.0.0</cp:contentStatus>
</cp:coreProperties>
</file>