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5"/>
        <w:gridCol w:w="6992"/>
      </w:tblGrid>
      <w:tr w:rsidR="00F8099F" w:rsidRPr="00C722ED" w14:paraId="0F95A1C4" w14:textId="77777777" w:rsidTr="00C722ED">
        <w:trPr>
          <w:trHeight w:hRule="exact" w:val="559"/>
        </w:trPr>
        <w:tc>
          <w:tcPr>
            <w:tcW w:w="10717" w:type="dxa"/>
            <w:gridSpan w:val="2"/>
            <w:shd w:val="clear" w:color="auto" w:fill="auto"/>
          </w:tcPr>
          <w:p w14:paraId="7CF64A84" w14:textId="4F6C6CE7" w:rsidR="00F8099F" w:rsidRPr="00C722ED" w:rsidRDefault="00C722ED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 w:rsidRPr="00C722ED">
              <w:rPr>
                <w:rFonts w:ascii="Arial" w:eastAsia="Arial" w:hAnsi="Arial" w:cs="Arial"/>
                <w:b/>
                <w:spacing w:val="-2"/>
                <w:sz w:val="24"/>
                <w:u w:val="single"/>
              </w:rPr>
              <w:t xml:space="preserve">Využití sjednání daně od roku 2021 </w:t>
            </w:r>
            <w:r>
              <w:rPr>
                <w:rFonts w:ascii="Arial" w:eastAsia="Arial" w:hAnsi="Arial" w:cs="Arial"/>
                <w:b/>
                <w:spacing w:val="-2"/>
                <w:sz w:val="24"/>
                <w:u w:val="single"/>
              </w:rPr>
              <w:t>(89/25)</w:t>
            </w:r>
          </w:p>
        </w:tc>
      </w:tr>
      <w:tr w:rsidR="00F8099F" w:rsidRPr="00C722ED" w14:paraId="398041AA" w14:textId="77777777" w:rsidTr="00C722ED">
        <w:trPr>
          <w:trHeight w:hRule="exact" w:val="459"/>
        </w:trPr>
        <w:tc>
          <w:tcPr>
            <w:tcW w:w="3725" w:type="dxa"/>
            <w:shd w:val="clear" w:color="auto" w:fill="auto"/>
          </w:tcPr>
          <w:p w14:paraId="2CE421B7" w14:textId="77777777" w:rsidR="00F8099F" w:rsidRPr="00C722ED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 w:rsidRPr="00C722ED">
              <w:rPr>
                <w:rFonts w:ascii="Arial" w:eastAsia="Arial" w:hAnsi="Arial" w:cs="Arial"/>
                <w:b/>
                <w:spacing w:val="-2"/>
                <w:sz w:val="24"/>
                <w:u w:val="single"/>
              </w:rPr>
              <w:t>Žádost:</w:t>
            </w:r>
          </w:p>
        </w:tc>
        <w:tc>
          <w:tcPr>
            <w:tcW w:w="6992" w:type="dxa"/>
          </w:tcPr>
          <w:p w14:paraId="46EE27F8" w14:textId="77777777" w:rsidR="00F8099F" w:rsidRPr="00C722ED" w:rsidRDefault="00F8099F">
            <w:pPr>
              <w:rPr>
                <w:sz w:val="22"/>
                <w:szCs w:val="22"/>
              </w:rPr>
            </w:pPr>
          </w:p>
        </w:tc>
      </w:tr>
      <w:tr w:rsidR="00F8099F" w:rsidRPr="00C722ED" w14:paraId="7E344230" w14:textId="77777777" w:rsidTr="00C722ED">
        <w:trPr>
          <w:trHeight w:hRule="exact" w:val="100"/>
        </w:trPr>
        <w:tc>
          <w:tcPr>
            <w:tcW w:w="10717" w:type="dxa"/>
            <w:gridSpan w:val="2"/>
          </w:tcPr>
          <w:p w14:paraId="0863F82B" w14:textId="77777777" w:rsidR="00F8099F" w:rsidRPr="00C722ED" w:rsidRDefault="00F8099F">
            <w:pPr>
              <w:rPr>
                <w:sz w:val="22"/>
                <w:szCs w:val="22"/>
              </w:rPr>
            </w:pPr>
          </w:p>
        </w:tc>
      </w:tr>
      <w:tr w:rsidR="00F8099F" w:rsidRPr="00C722ED" w14:paraId="04D4029F" w14:textId="77777777" w:rsidTr="00C722ED">
        <w:trPr>
          <w:trHeight w:hRule="exact" w:val="1214"/>
        </w:trPr>
        <w:tc>
          <w:tcPr>
            <w:tcW w:w="10717" w:type="dxa"/>
            <w:gridSpan w:val="2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5DC30F6" w14:textId="77777777" w:rsidR="00F8099F" w:rsidRPr="00C722ED" w:rsidRDefault="00F8099F">
            <w:pPr>
              <w:spacing w:line="16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  <w:p w14:paraId="5B4F1B37" w14:textId="16B5CBE1" w:rsidR="00F8099F" w:rsidRPr="00C722ED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C722ED">
              <w:rPr>
                <w:rFonts w:ascii="Arial" w:eastAsia="Arial" w:hAnsi="Arial" w:cs="Arial"/>
                <w:spacing w:val="-2"/>
                <w:sz w:val="22"/>
                <w:szCs w:val="22"/>
              </w:rPr>
              <w:t>Žádám o poskytnutí statistických údajů o využití institutu sjednání daně s daňovými subjekty od roku 2021 do</w:t>
            </w:r>
            <w:r w:rsidR="00C722ED">
              <w:rPr>
                <w:rFonts w:ascii="Arial" w:eastAsia="Arial" w:hAnsi="Arial" w:cs="Arial"/>
                <w:spacing w:val="-2"/>
                <w:sz w:val="22"/>
                <w:szCs w:val="22"/>
              </w:rPr>
              <w:t> </w:t>
            </w:r>
            <w:r w:rsidRPr="00C722ED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roku 2025.  </w:t>
            </w:r>
          </w:p>
        </w:tc>
      </w:tr>
      <w:tr w:rsidR="00F8099F" w:rsidRPr="00C722ED" w14:paraId="13F9D3B6" w14:textId="77777777" w:rsidTr="00C722ED">
        <w:trPr>
          <w:trHeight w:hRule="exact" w:val="458"/>
        </w:trPr>
        <w:tc>
          <w:tcPr>
            <w:tcW w:w="3725" w:type="dxa"/>
            <w:shd w:val="clear" w:color="auto" w:fill="auto"/>
          </w:tcPr>
          <w:p w14:paraId="595308ED" w14:textId="77777777" w:rsidR="00F8099F" w:rsidRPr="00C722ED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C722ED">
              <w:rPr>
                <w:rFonts w:ascii="Arial" w:eastAsia="Arial" w:hAnsi="Arial" w:cs="Arial"/>
                <w:b/>
                <w:spacing w:val="-2"/>
                <w:sz w:val="24"/>
                <w:u w:val="single"/>
              </w:rPr>
              <w:t>Odpověď</w:t>
            </w:r>
            <w:r w:rsidRPr="00C722ED">
              <w:rPr>
                <w:rFonts w:ascii="Arial" w:eastAsia="Arial" w:hAnsi="Arial" w:cs="Arial"/>
                <w:b/>
                <w:spacing w:val="-2"/>
                <w:sz w:val="22"/>
                <w:szCs w:val="22"/>
                <w:u w:val="single"/>
              </w:rPr>
              <w:t>:</w:t>
            </w:r>
          </w:p>
        </w:tc>
        <w:tc>
          <w:tcPr>
            <w:tcW w:w="6992" w:type="dxa"/>
          </w:tcPr>
          <w:p w14:paraId="618A5C0A" w14:textId="77777777" w:rsidR="00F8099F" w:rsidRPr="00C722ED" w:rsidRDefault="00F8099F">
            <w:pPr>
              <w:rPr>
                <w:sz w:val="22"/>
                <w:szCs w:val="22"/>
              </w:rPr>
            </w:pPr>
          </w:p>
        </w:tc>
      </w:tr>
      <w:tr w:rsidR="00F8099F" w:rsidRPr="00C722ED" w14:paraId="7644851A" w14:textId="77777777" w:rsidTr="00C722ED">
        <w:trPr>
          <w:trHeight w:hRule="exact" w:val="100"/>
        </w:trPr>
        <w:tc>
          <w:tcPr>
            <w:tcW w:w="10717" w:type="dxa"/>
            <w:gridSpan w:val="2"/>
          </w:tcPr>
          <w:p w14:paraId="723BAC0E" w14:textId="77777777" w:rsidR="00F8099F" w:rsidRPr="00C722ED" w:rsidRDefault="00F8099F">
            <w:pPr>
              <w:rPr>
                <w:sz w:val="22"/>
                <w:szCs w:val="22"/>
              </w:rPr>
            </w:pPr>
          </w:p>
        </w:tc>
      </w:tr>
      <w:tr w:rsidR="00F8099F" w:rsidRPr="00C722ED" w14:paraId="64099402" w14:textId="77777777" w:rsidTr="00C722ED">
        <w:trPr>
          <w:trHeight w:hRule="exact" w:val="2841"/>
        </w:trPr>
        <w:tc>
          <w:tcPr>
            <w:tcW w:w="10717" w:type="dxa"/>
            <w:gridSpan w:val="2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DB32590" w14:textId="77777777" w:rsidR="00F8099F" w:rsidRPr="00C722ED" w:rsidRDefault="00F8099F">
            <w:pPr>
              <w:spacing w:line="16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  <w:p w14:paraId="1CB4ED8A" w14:textId="070BF855" w:rsidR="00F8099F" w:rsidRPr="00C722ED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C722ED">
              <w:rPr>
                <w:rFonts w:ascii="Arial" w:eastAsia="Arial" w:hAnsi="Arial" w:cs="Arial"/>
                <w:spacing w:val="-2"/>
                <w:sz w:val="22"/>
                <w:szCs w:val="22"/>
              </w:rPr>
              <w:t>Od zdaňovacího období roku 2021 nebyl využit institut „sjednání daně“ ani v jednom případě. Historicky</w:t>
            </w:r>
            <w:r w:rsidR="00C722ED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povinný subjekt </w:t>
            </w:r>
            <w:r w:rsidRPr="00C722ED">
              <w:rPr>
                <w:rFonts w:ascii="Arial" w:eastAsia="Arial" w:hAnsi="Arial" w:cs="Arial"/>
                <w:spacing w:val="-2"/>
                <w:sz w:val="22"/>
                <w:szCs w:val="22"/>
              </w:rPr>
              <w:t>eviduje jednotky případů tohoto institutu na DPFO a DPPO (vizte zveřejněnou informaci</w:t>
            </w:r>
            <w:r w:rsidR="00C722ED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ze</w:t>
            </w:r>
            <w:r w:rsidRPr="00C722ED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dne 16. 8. 2023 č. 48/2023, zde </w:t>
            </w:r>
            <w:r w:rsidRPr="00C722ED">
              <w:rPr>
                <w:rFonts w:ascii="Arial" w:eastAsia="Arial" w:hAnsi="Arial" w:cs="Arial"/>
                <w:color w:val="0000FF"/>
                <w:spacing w:val="-2"/>
                <w:sz w:val="22"/>
                <w:szCs w:val="22"/>
              </w:rPr>
              <w:t>https://financnisprava.gov.cz/cs/financni-sprava/povinne-zverejnovane-informace/informace-podle-zakona-c-106-1999-sb/poskytnute-informace-dle-zakona-106-1999sb-gfr/2023</w:t>
            </w:r>
            <w:r w:rsidRPr="00C722ED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). </w:t>
            </w:r>
          </w:p>
        </w:tc>
      </w:tr>
    </w:tbl>
    <w:p w14:paraId="68EF8928" w14:textId="77777777" w:rsidR="0079118C" w:rsidRPr="00C722ED" w:rsidRDefault="0079118C">
      <w:pPr>
        <w:rPr>
          <w:sz w:val="22"/>
          <w:szCs w:val="22"/>
        </w:rPr>
      </w:pPr>
    </w:p>
    <w:sectPr w:rsidR="0079118C" w:rsidRPr="00C722ED">
      <w:pgSz w:w="11906" w:h="16838"/>
      <w:pgMar w:top="567" w:right="567" w:bottom="517" w:left="567" w:header="226" w:footer="206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099F"/>
    <w:rsid w:val="0079118C"/>
    <w:rsid w:val="00B837F3"/>
    <w:rsid w:val="00C722ED"/>
    <w:rsid w:val="00F8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18FB5"/>
  <w15:docId w15:val="{C85B45E1-EA3B-4DC7-BE4D-116CC31FD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520</Characters>
  <Application>Microsoft Office Word</Application>
  <DocSecurity>0</DocSecurity>
  <Lines>4</Lines>
  <Paragraphs>1</Paragraphs>
  <ScaleCrop>false</ScaleCrop>
  <Company>Stimulsoft Reports.JS 2024.2.6 from 2024.05.20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Bloudková Kateřina Mgr. (GFŘ)</dc:creator>
  <cp:keywords/>
  <dc:description/>
  <cp:lastModifiedBy>Bloudková Kateřina Mgr. (GFŘ)</cp:lastModifiedBy>
  <cp:revision>2</cp:revision>
  <dcterms:created xsi:type="dcterms:W3CDTF">2025-10-22T06:17:00Z</dcterms:created>
  <dcterms:modified xsi:type="dcterms:W3CDTF">2025-10-22T06:17:00Z</dcterms:modified>
  <cp:contentStatus>Netscape * Mozilla/5.0 (Windows NT 10.0; Win64; x64) AppleWebKit/537.36 (KHTML, like Gecko) Chrome/140.0.0.0 Safari/537.36 Edg/140.0.0.0</cp:contentStatus>
</cp:coreProperties>
</file>