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365A1" w14:textId="77777777" w:rsidR="007165A1" w:rsidRDefault="007165A1"/>
    <w:p w14:paraId="48F0A561" w14:textId="77777777" w:rsidR="007165A1" w:rsidRDefault="007165A1"/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  <w:gridCol w:w="85"/>
      </w:tblGrid>
      <w:tr w:rsidR="00526E38" w:rsidRPr="007165A1" w14:paraId="0CA9CBF8" w14:textId="77777777" w:rsidTr="007165A1">
        <w:trPr>
          <w:trHeight w:hRule="exact" w:val="1694"/>
        </w:trPr>
        <w:tc>
          <w:tcPr>
            <w:tcW w:w="10632" w:type="dxa"/>
            <w:shd w:val="clear" w:color="auto" w:fill="auto"/>
          </w:tcPr>
          <w:p w14:paraId="0E9F9321" w14:textId="01892135" w:rsidR="007165A1" w:rsidRDefault="007165A1">
            <w:pPr>
              <w:spacing w:line="232" w:lineRule="auto"/>
              <w:rPr>
                <w:rFonts w:ascii="Arial" w:eastAsia="Arial" w:hAnsi="Arial" w:cs="Arial"/>
                <w:b/>
                <w:spacing w:val="-2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  <w:u w:val="single"/>
              </w:rPr>
              <w:t xml:space="preserve">Důvod náhledu </w:t>
            </w:r>
            <w:r w:rsidR="00314D6C">
              <w:rPr>
                <w:rFonts w:ascii="Arial" w:eastAsia="Arial" w:hAnsi="Arial" w:cs="Arial"/>
                <w:b/>
                <w:spacing w:val="-2"/>
                <w:sz w:val="22"/>
                <w:szCs w:val="22"/>
                <w:u w:val="single"/>
              </w:rPr>
              <w:t xml:space="preserve">na údaje 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  <w:u w:val="single"/>
              </w:rPr>
              <w:t>v registru obyvatel (67/25)</w:t>
            </w:r>
          </w:p>
          <w:p w14:paraId="099FE2D5" w14:textId="77777777" w:rsidR="007165A1" w:rsidRDefault="007165A1">
            <w:pPr>
              <w:spacing w:line="232" w:lineRule="auto"/>
              <w:rPr>
                <w:rFonts w:ascii="Arial" w:eastAsia="Arial" w:hAnsi="Arial" w:cs="Arial"/>
                <w:b/>
                <w:spacing w:val="-2"/>
                <w:sz w:val="22"/>
                <w:szCs w:val="22"/>
                <w:u w:val="single"/>
              </w:rPr>
            </w:pPr>
          </w:p>
          <w:p w14:paraId="3B1E3062" w14:textId="752F005C" w:rsidR="00526E38" w:rsidRPr="007165A1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7165A1">
              <w:rPr>
                <w:rFonts w:ascii="Arial" w:eastAsia="Arial" w:hAnsi="Arial" w:cs="Arial"/>
                <w:b/>
                <w:spacing w:val="-2"/>
                <w:sz w:val="22"/>
                <w:szCs w:val="22"/>
                <w:u w:val="single"/>
              </w:rPr>
              <w:t>Žádost:</w:t>
            </w:r>
          </w:p>
        </w:tc>
        <w:tc>
          <w:tcPr>
            <w:tcW w:w="85" w:type="dxa"/>
          </w:tcPr>
          <w:p w14:paraId="1032EC8E" w14:textId="77777777" w:rsidR="00526E38" w:rsidRPr="007165A1" w:rsidRDefault="00526E38">
            <w:pPr>
              <w:rPr>
                <w:sz w:val="22"/>
                <w:szCs w:val="22"/>
              </w:rPr>
            </w:pPr>
          </w:p>
        </w:tc>
      </w:tr>
      <w:tr w:rsidR="00526E38" w:rsidRPr="007165A1" w14:paraId="26E97FEF" w14:textId="77777777" w:rsidTr="007165A1">
        <w:trPr>
          <w:trHeight w:hRule="exact" w:val="100"/>
        </w:trPr>
        <w:tc>
          <w:tcPr>
            <w:tcW w:w="10717" w:type="dxa"/>
            <w:gridSpan w:val="2"/>
          </w:tcPr>
          <w:p w14:paraId="6902AE66" w14:textId="77777777" w:rsidR="00526E38" w:rsidRPr="007165A1" w:rsidRDefault="00526E38">
            <w:pPr>
              <w:rPr>
                <w:sz w:val="22"/>
                <w:szCs w:val="22"/>
              </w:rPr>
            </w:pPr>
          </w:p>
        </w:tc>
      </w:tr>
      <w:tr w:rsidR="00526E38" w:rsidRPr="007165A1" w14:paraId="296F9744" w14:textId="77777777" w:rsidTr="007165A1">
        <w:trPr>
          <w:trHeight w:hRule="exact" w:val="1161"/>
        </w:trPr>
        <w:tc>
          <w:tcPr>
            <w:tcW w:w="10717" w:type="dxa"/>
            <w:gridSpan w:val="2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6DDB77C" w14:textId="77777777" w:rsidR="00526E38" w:rsidRPr="007165A1" w:rsidRDefault="00526E38">
            <w:pPr>
              <w:spacing w:line="16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62D4EAB5" w14:textId="77777777" w:rsidR="00526E38" w:rsidRPr="007165A1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7165A1">
              <w:rPr>
                <w:rFonts w:ascii="Arial" w:eastAsia="Arial" w:hAnsi="Arial" w:cs="Arial"/>
                <w:spacing w:val="-2"/>
                <w:sz w:val="22"/>
                <w:szCs w:val="22"/>
              </w:rPr>
              <w:t>Žádám o sdělení důvodu automatické aktualizace dat osobních údajů z registru obyvatel, žádám o sdělení důvodu, proč mne GFŘ vede dle registru CIA jakožto cizince a podnikajícího cizozemce, a z jakého důvodu byla automatická aktualizace dat prováděna v součinnosti s jinými orgány či subjekty. </w:t>
            </w:r>
          </w:p>
          <w:p w14:paraId="1D3D19B7" w14:textId="77777777" w:rsidR="00526E38" w:rsidRPr="007165A1" w:rsidRDefault="00526E38">
            <w:pPr>
              <w:spacing w:line="16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4C1053E7" w14:textId="77777777" w:rsidR="00526E38" w:rsidRPr="007165A1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7165A1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</w:p>
        </w:tc>
      </w:tr>
      <w:tr w:rsidR="00526E38" w:rsidRPr="007165A1" w14:paraId="143243F7" w14:textId="77777777" w:rsidTr="007165A1">
        <w:trPr>
          <w:trHeight w:hRule="exact" w:val="444"/>
        </w:trPr>
        <w:tc>
          <w:tcPr>
            <w:tcW w:w="10632" w:type="dxa"/>
            <w:shd w:val="clear" w:color="auto" w:fill="auto"/>
          </w:tcPr>
          <w:p w14:paraId="0179911E" w14:textId="77777777" w:rsidR="00526E38" w:rsidRPr="007165A1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7165A1">
              <w:rPr>
                <w:rFonts w:ascii="Arial" w:eastAsia="Arial" w:hAnsi="Arial" w:cs="Arial"/>
                <w:b/>
                <w:spacing w:val="-2"/>
                <w:sz w:val="22"/>
                <w:szCs w:val="22"/>
                <w:u w:val="single"/>
              </w:rPr>
              <w:t>Odpověď:</w:t>
            </w:r>
          </w:p>
        </w:tc>
        <w:tc>
          <w:tcPr>
            <w:tcW w:w="85" w:type="dxa"/>
          </w:tcPr>
          <w:p w14:paraId="2FC0D82F" w14:textId="77777777" w:rsidR="00526E38" w:rsidRPr="007165A1" w:rsidRDefault="00526E38">
            <w:pPr>
              <w:rPr>
                <w:sz w:val="22"/>
                <w:szCs w:val="22"/>
              </w:rPr>
            </w:pPr>
          </w:p>
        </w:tc>
      </w:tr>
      <w:tr w:rsidR="00526E38" w:rsidRPr="007165A1" w14:paraId="54AFC128" w14:textId="77777777" w:rsidTr="007165A1">
        <w:trPr>
          <w:trHeight w:hRule="exact" w:val="100"/>
        </w:trPr>
        <w:tc>
          <w:tcPr>
            <w:tcW w:w="10717" w:type="dxa"/>
            <w:gridSpan w:val="2"/>
          </w:tcPr>
          <w:p w14:paraId="6766253F" w14:textId="77777777" w:rsidR="00526E38" w:rsidRPr="007165A1" w:rsidRDefault="00526E38">
            <w:pPr>
              <w:rPr>
                <w:sz w:val="22"/>
                <w:szCs w:val="22"/>
              </w:rPr>
            </w:pPr>
          </w:p>
        </w:tc>
      </w:tr>
      <w:tr w:rsidR="00526E38" w:rsidRPr="007165A1" w14:paraId="104428FF" w14:textId="77777777" w:rsidTr="007165A1">
        <w:trPr>
          <w:trHeight w:hRule="exact" w:val="6306"/>
        </w:trPr>
        <w:tc>
          <w:tcPr>
            <w:tcW w:w="10717" w:type="dxa"/>
            <w:gridSpan w:val="2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9206D3" w14:textId="77777777" w:rsidR="00526E38" w:rsidRPr="007165A1" w:rsidRDefault="00526E38">
            <w:pPr>
              <w:spacing w:line="16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7E1CD10C" w14:textId="77777777" w:rsidR="00526E38" w:rsidRPr="007165A1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7165A1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Povinný subjekt uvádí, že ve Vámi uvedených dnech byla prováděna automatická aktualizace dat. Tyto automatické aktualizace slouží k ověření dat, kterými disponují správci daně a jsou prováděny automatizovaně, tedy bez součinnosti úředních osob. Je nutno dodat, že automatické aktualizace nejsou prováděny v součinnosti s jinými orgány státní správy či soukromoprávními subjekty. Obdobný čas provedení náhledu na Vaše osobní údaje dalšími orgány je zřejmě náhodný. </w:t>
            </w:r>
          </w:p>
          <w:p w14:paraId="328CB810" w14:textId="77777777" w:rsidR="00526E38" w:rsidRPr="007165A1" w:rsidRDefault="00526E38">
            <w:pPr>
              <w:spacing w:line="16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5B7E1DA5" w14:textId="77777777" w:rsidR="00526E38" w:rsidRPr="007165A1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7165A1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Taktéž je k Vašemu podání nutno doplnit, že orgány Finanční správy mají ve smyslu § 52 a násl. daňového řádu povinnost mlčenlivosti vůči jiným státním orgánům či soukromoprávním subjektům. Vaše údaje nebyly předány žádnému jinému orgánu či snad dokonce jinému orgánu cizí státní správy.  </w:t>
            </w:r>
          </w:p>
        </w:tc>
      </w:tr>
    </w:tbl>
    <w:p w14:paraId="3322F1C9" w14:textId="77777777" w:rsidR="003F06D3" w:rsidRPr="007165A1" w:rsidRDefault="003F06D3">
      <w:pPr>
        <w:rPr>
          <w:sz w:val="22"/>
          <w:szCs w:val="22"/>
        </w:rPr>
      </w:pPr>
    </w:p>
    <w:sectPr w:rsidR="003F06D3" w:rsidRPr="007165A1">
      <w:pgSz w:w="11906" w:h="16838"/>
      <w:pgMar w:top="567" w:right="567" w:bottom="517" w:left="567" w:header="226" w:footer="2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38"/>
    <w:rsid w:val="00314D6C"/>
    <w:rsid w:val="003F06D3"/>
    <w:rsid w:val="00514C02"/>
    <w:rsid w:val="00526E38"/>
    <w:rsid w:val="007165A1"/>
    <w:rsid w:val="00A9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6090"/>
  <w15:docId w15:val="{F2900907-B262-4BCA-9BFF-4D3F0DBF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972</Characters>
  <Application>Microsoft Office Word</Application>
  <DocSecurity>0</DocSecurity>
  <Lines>8</Lines>
  <Paragraphs>2</Paragraphs>
  <ScaleCrop>false</ScaleCrop>
  <Company>Stimulsoft Reports.JS 2024.2.6 from 2024.05.20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Bloudková Kateřina Mgr. (GFŘ)</dc:creator>
  <cp:keywords/>
  <dc:description/>
  <cp:lastModifiedBy>Bloudková Kateřina Mgr. (GFŘ)</cp:lastModifiedBy>
  <cp:revision>3</cp:revision>
  <dcterms:created xsi:type="dcterms:W3CDTF">2025-08-29T09:01:00Z</dcterms:created>
  <dcterms:modified xsi:type="dcterms:W3CDTF">2025-08-29T09:02:00Z</dcterms:modified>
  <cp:contentStatus>Netscape * Mozilla/5.0 (Windows NT 10.0; Win64; x64) AppleWebKit/537.36 (KHTML, like Gecko) Chrome/138.0.0.0 Safari/537.36 Edg/138.0.0.0</cp:contentStatus>
</cp:coreProperties>
</file>