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9BDB" w14:textId="52D22C1A" w:rsidR="00BD238C" w:rsidRPr="007D5898" w:rsidRDefault="00BD238C" w:rsidP="00BD238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Barva podpisu daňového přiznání</w:t>
      </w:r>
      <w:r w:rsidRPr="007D5898">
        <w:rPr>
          <w:rFonts w:ascii="Arial" w:hAnsi="Arial" w:cs="Arial"/>
          <w:b/>
          <w:bCs/>
          <w:u w:val="single"/>
        </w:rPr>
        <w:t xml:space="preserve"> (2</w:t>
      </w:r>
      <w:r>
        <w:rPr>
          <w:rFonts w:ascii="Arial" w:hAnsi="Arial" w:cs="Arial"/>
          <w:b/>
          <w:bCs/>
          <w:u w:val="single"/>
        </w:rPr>
        <w:t>2</w:t>
      </w:r>
      <w:r w:rsidRPr="007D5898">
        <w:rPr>
          <w:rFonts w:ascii="Arial" w:hAnsi="Arial" w:cs="Arial"/>
          <w:b/>
          <w:bCs/>
          <w:u w:val="single"/>
        </w:rPr>
        <w:t>/25)</w:t>
      </w:r>
    </w:p>
    <w:p w14:paraId="37850EC7" w14:textId="77777777" w:rsidR="00BD238C" w:rsidRPr="0059326F" w:rsidRDefault="00BD238C" w:rsidP="00BD238C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0694C9A1" w14:textId="68BA27E3" w:rsidR="00BD238C" w:rsidRPr="007D5898" w:rsidRDefault="00BD238C" w:rsidP="00BD23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70">
        <w:rPr>
          <w:rFonts w:ascii="Arial" w:hAnsi="Arial" w:cs="Arial"/>
        </w:rPr>
        <w:t xml:space="preserve">Žádám </w:t>
      </w:r>
      <w:r w:rsidRPr="00057970">
        <w:rPr>
          <w:rFonts w:ascii="Arial" w:hAnsi="Arial" w:cs="Arial"/>
          <w14:ligatures w14:val="standardContextual"/>
        </w:rPr>
        <w:t xml:space="preserve">o </w:t>
      </w:r>
      <w:r w:rsidRPr="00D8329F">
        <w:rPr>
          <w:rFonts w:ascii="Arial" w:hAnsi="Arial" w:cs="Arial"/>
        </w:rPr>
        <w:t>poskytnut</w:t>
      </w:r>
      <w:r>
        <w:rPr>
          <w:rFonts w:ascii="Arial" w:hAnsi="Arial" w:cs="Arial"/>
        </w:rPr>
        <w:t xml:space="preserve">í </w:t>
      </w:r>
      <w:r>
        <w:rPr>
          <w:rFonts w:ascii="Arial" w:hAnsi="Arial" w:cs="Arial"/>
        </w:rPr>
        <w:t xml:space="preserve">vnitřního metodického předpisu, který upravuje, jakou barvu má mít podpis daňového přiznání. </w:t>
      </w:r>
    </w:p>
    <w:p w14:paraId="1507D718" w14:textId="77777777" w:rsidR="00BD238C" w:rsidRPr="00537C0A" w:rsidRDefault="00BD238C" w:rsidP="00BD23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370A2" w14:textId="77777777" w:rsidR="00BD238C" w:rsidRDefault="00BD238C" w:rsidP="00BD238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6334AE2C" w14:textId="5EBFBB48" w:rsidR="001E1838" w:rsidRPr="00BD238C" w:rsidRDefault="00BD238C" w:rsidP="00BD238C">
      <w:pPr>
        <w:rPr>
          <w:rFonts w:ascii="Arial" w:hAnsi="Arial" w:cs="Arial"/>
        </w:rPr>
      </w:pPr>
      <w:r w:rsidRPr="00BD238C">
        <w:rPr>
          <w:rFonts w:ascii="Arial" w:hAnsi="Arial" w:cs="Arial"/>
        </w:rPr>
        <w:t>Ž</w:t>
      </w:r>
      <w:r w:rsidRPr="00BD238C">
        <w:rPr>
          <w:rFonts w:ascii="Arial" w:hAnsi="Arial" w:cs="Arial"/>
        </w:rPr>
        <w:t>ádný obecně závazný právní předpis či interní akt řízení</w:t>
      </w:r>
      <w:r w:rsidRPr="00BD238C">
        <w:rPr>
          <w:rFonts w:ascii="Arial" w:hAnsi="Arial" w:cs="Arial"/>
        </w:rPr>
        <w:t xml:space="preserve"> </w:t>
      </w:r>
      <w:r w:rsidRPr="00BD238C">
        <w:rPr>
          <w:rFonts w:ascii="Arial" w:hAnsi="Arial" w:cs="Arial"/>
        </w:rPr>
        <w:t>nijak neupravuje barvu podpisu na konkrétním podání.</w:t>
      </w:r>
    </w:p>
    <w:sectPr w:rsidR="001E1838" w:rsidRPr="00BD238C" w:rsidSect="00BD238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C"/>
    <w:rsid w:val="001E1838"/>
    <w:rsid w:val="0039549D"/>
    <w:rsid w:val="00604CF1"/>
    <w:rsid w:val="0063463A"/>
    <w:rsid w:val="008A4FD7"/>
    <w:rsid w:val="00BD238C"/>
    <w:rsid w:val="00E8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643A"/>
  <w15:chartTrackingRefBased/>
  <w15:docId w15:val="{DA1897EE-F1B4-4BE5-AF50-E007A529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38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D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2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2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2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2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2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2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2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2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2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3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23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23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23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23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23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D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2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D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23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D23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238C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D23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2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23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2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2025-03-26T08:56:00Z</dcterms:created>
  <dcterms:modified xsi:type="dcterms:W3CDTF">2025-03-26T09:51:00Z</dcterms:modified>
</cp:coreProperties>
</file>