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35FC" w14:textId="461518B8" w:rsidR="00B20B98" w:rsidRPr="003B6D2C" w:rsidRDefault="00B20B98" w:rsidP="00B20B98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Průměrná výše osobního příplatku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3B6D2C">
        <w:rPr>
          <w:rFonts w:ascii="Arial" w:hAnsi="Arial" w:cs="Arial"/>
          <w:b/>
          <w:sz w:val="24"/>
          <w:szCs w:val="24"/>
          <w:u w:val="single"/>
        </w:rPr>
        <w:t>(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 w:rsidRPr="003B6D2C">
        <w:rPr>
          <w:rFonts w:ascii="Arial" w:hAnsi="Arial" w:cs="Arial"/>
          <w:b/>
          <w:sz w:val="24"/>
          <w:szCs w:val="24"/>
          <w:u w:val="single"/>
        </w:rPr>
        <w:t>/24)</w:t>
      </w:r>
    </w:p>
    <w:p w14:paraId="25A0EB80" w14:textId="77777777" w:rsidR="00B20B98" w:rsidRPr="00AA7E90" w:rsidRDefault="00B20B98" w:rsidP="00B20B98">
      <w:pPr>
        <w:jc w:val="both"/>
        <w:rPr>
          <w:rFonts w:ascii="Arial" w:hAnsi="Arial" w:cs="Arial"/>
          <w:b/>
          <w:u w:val="single"/>
        </w:rPr>
      </w:pPr>
      <w:r w:rsidRPr="00AA7E90">
        <w:rPr>
          <w:rFonts w:ascii="Arial" w:hAnsi="Arial" w:cs="Arial"/>
          <w:b/>
          <w:u w:val="single"/>
        </w:rPr>
        <w:t xml:space="preserve">Dotaz: </w:t>
      </w:r>
    </w:p>
    <w:p w14:paraId="1527F3CE" w14:textId="38C0E813" w:rsidR="00B20B98" w:rsidRDefault="00B20B98" w:rsidP="00B20B98">
      <w:pPr>
        <w:jc w:val="both"/>
        <w:rPr>
          <w:rFonts w:ascii="ArialMT" w:hAnsi="ArialMT" w:cs="ArialMT"/>
          <w14:ligatures w14:val="standardContextual"/>
        </w:rPr>
      </w:pPr>
      <w:r w:rsidRPr="00AA7E90">
        <w:rPr>
          <w:rFonts w:ascii="Arial" w:hAnsi="Arial" w:cs="Arial"/>
        </w:rPr>
        <w:t xml:space="preserve">Žádám </w:t>
      </w:r>
      <w:r w:rsidRPr="00AA7E90">
        <w:rPr>
          <w:rFonts w:ascii="Arial" w:hAnsi="Arial" w:cs="Arial"/>
          <w14:ligatures w14:val="standardContextual"/>
        </w:rPr>
        <w:t xml:space="preserve">o </w:t>
      </w:r>
      <w:r w:rsidRPr="00B03EF1">
        <w:rPr>
          <w:rFonts w:ascii="Arial" w:hAnsi="Arial" w:cs="Arial"/>
        </w:rPr>
        <w:t>poskytnutí</w:t>
      </w:r>
      <w:r>
        <w:rPr>
          <w:rFonts w:ascii="Arial" w:hAnsi="Arial" w:cs="Arial"/>
        </w:rPr>
        <w:t xml:space="preserve"> </w:t>
      </w:r>
      <w:r>
        <w:rPr>
          <w:rFonts w:ascii="ArialMT" w:hAnsi="ArialMT" w:cs="ArialMT"/>
          <w14:ligatures w14:val="standardContextual"/>
        </w:rPr>
        <w:t>průměrné výše osobního příplatku státních zaměstnanců, kteří dle posledního služebního hodnocení dosáhli velmi dobrých výsledků a kteří jsou zařazeni do 14. platové třídy a současně působí ve služebním úřadu – Generální finanční ředitelství.</w:t>
      </w:r>
    </w:p>
    <w:p w14:paraId="1DDD4AB0" w14:textId="4B1C3B9E" w:rsidR="00B20B98" w:rsidRDefault="00B20B98" w:rsidP="00B20B98">
      <w:pPr>
        <w:jc w:val="both"/>
        <w:rPr>
          <w:rFonts w:ascii="Arial" w:hAnsi="Arial" w:cs="Arial"/>
          <w:b/>
          <w:u w:val="single"/>
        </w:rPr>
      </w:pPr>
      <w:r w:rsidRPr="003B6D2C">
        <w:rPr>
          <w:rFonts w:ascii="Arial" w:hAnsi="Arial" w:cs="Arial"/>
          <w:b/>
          <w:u w:val="single"/>
        </w:rPr>
        <w:t xml:space="preserve">Odpověď: </w:t>
      </w:r>
    </w:p>
    <w:p w14:paraId="59008FDA" w14:textId="06E92125" w:rsidR="001E1838" w:rsidRDefault="00B20B98">
      <w:r>
        <w:rPr>
          <w:rFonts w:ascii="ArialMT" w:hAnsi="ArialMT" w:cs="ArialMT"/>
          <w14:ligatures w14:val="standardContextual"/>
        </w:rPr>
        <w:t>D</w:t>
      </w:r>
      <w:r>
        <w:rPr>
          <w:rFonts w:ascii="ArialMT" w:hAnsi="ArialMT" w:cs="ArialMT"/>
          <w14:ligatures w14:val="standardContextual"/>
        </w:rPr>
        <w:t>otyčným státním zaměstnancům je v průměru přiznán osobní příplatek v částce 12 360 Kč.</w:t>
      </w:r>
    </w:p>
    <w:sectPr w:rsidR="001E1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46C38"/>
    <w:multiLevelType w:val="hybridMultilevel"/>
    <w:tmpl w:val="CC347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961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98"/>
    <w:rsid w:val="001E1838"/>
    <w:rsid w:val="008A4FD7"/>
    <w:rsid w:val="00B2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0E95"/>
  <w15:chartTrackingRefBased/>
  <w15:docId w15:val="{EFF5F9A1-DE73-4655-BA2B-83090C52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0B98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0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349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2024-04-24T13:41:00Z</dcterms:created>
  <dcterms:modified xsi:type="dcterms:W3CDTF">2024-04-24T13:44:00Z</dcterms:modified>
</cp:coreProperties>
</file>