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0DA03" w14:textId="745A8C90" w:rsidR="006B689E" w:rsidRPr="00083164" w:rsidRDefault="006B689E" w:rsidP="006B689E">
      <w:pPr>
        <w:spacing w:after="100" w:afterAutospacing="1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0" w:name="_Hlk120773718"/>
      <w:bookmarkEnd w:id="0"/>
      <w:r w:rsidRPr="00083164">
        <w:rPr>
          <w:rFonts w:ascii="Arial" w:hAnsi="Arial" w:cs="Arial"/>
          <w:b/>
          <w:sz w:val="24"/>
          <w:szCs w:val="24"/>
          <w:u w:val="single"/>
        </w:rPr>
        <w:t xml:space="preserve">Poskytnutá informace GFŘ podle zákona o svobodném přístupu k informacím </w:t>
      </w:r>
      <w:r>
        <w:rPr>
          <w:rFonts w:ascii="Arial" w:hAnsi="Arial" w:cs="Arial"/>
          <w:b/>
          <w:sz w:val="24"/>
          <w:szCs w:val="24"/>
          <w:u w:val="single"/>
        </w:rPr>
        <w:t>5</w:t>
      </w:r>
      <w:r>
        <w:rPr>
          <w:rFonts w:ascii="Arial" w:hAnsi="Arial" w:cs="Arial"/>
          <w:b/>
          <w:sz w:val="24"/>
          <w:szCs w:val="24"/>
          <w:u w:val="single"/>
        </w:rPr>
        <w:t>4</w:t>
      </w:r>
      <w:r w:rsidRPr="00083164">
        <w:rPr>
          <w:rFonts w:ascii="Arial" w:hAnsi="Arial" w:cs="Arial"/>
          <w:b/>
          <w:sz w:val="24"/>
          <w:szCs w:val="24"/>
          <w:u w:val="single"/>
        </w:rPr>
        <w:t>/2023</w:t>
      </w:r>
    </w:p>
    <w:p w14:paraId="3C78A82D" w14:textId="77777777" w:rsidR="006B689E" w:rsidRPr="007A5CAF" w:rsidRDefault="006B689E" w:rsidP="006B689E">
      <w:pPr>
        <w:spacing w:after="240" w:line="276" w:lineRule="auto"/>
        <w:jc w:val="both"/>
        <w:rPr>
          <w:rFonts w:ascii="Arial" w:hAnsi="Arial" w:cs="Arial"/>
          <w:b/>
          <w:u w:val="single"/>
        </w:rPr>
      </w:pPr>
      <w:r w:rsidRPr="007A5CAF">
        <w:rPr>
          <w:rFonts w:ascii="Arial" w:hAnsi="Arial" w:cs="Arial"/>
          <w:b/>
          <w:u w:val="single"/>
        </w:rPr>
        <w:t xml:space="preserve">Dotaz: </w:t>
      </w:r>
    </w:p>
    <w:p w14:paraId="6C1C3B83" w14:textId="7CD2DE71" w:rsidR="006B689E" w:rsidRPr="00253960" w:rsidRDefault="006B689E" w:rsidP="00253960">
      <w:pPr>
        <w:autoSpaceDE w:val="0"/>
        <w:autoSpaceDN w:val="0"/>
        <w:adjustRightInd w:val="0"/>
        <w:spacing w:after="240" w:line="276" w:lineRule="auto"/>
        <w:jc w:val="both"/>
        <w:rPr>
          <w:rFonts w:ascii="ArialMT" w:hAnsi="ArialMT" w:cs="ArialMT"/>
          <w:color w:val="000000"/>
          <w:lang w:eastAsia="en-US"/>
        </w:rPr>
      </w:pPr>
      <w:bookmarkStart w:id="1" w:name="_Hlk127344340"/>
      <w:r w:rsidRPr="00253960">
        <w:rPr>
          <w:rFonts w:ascii="ArialMT" w:hAnsi="ArialMT" w:cs="ArialMT"/>
          <w:color w:val="000000"/>
          <w:lang w:eastAsia="en-US"/>
        </w:rPr>
        <w:t>Žádám o poskytnutí informac</w:t>
      </w:r>
      <w:r w:rsidR="00253960" w:rsidRPr="00253960">
        <w:rPr>
          <w:rFonts w:ascii="ArialMT" w:hAnsi="ArialMT" w:cs="ArialMT"/>
          <w:color w:val="000000"/>
          <w:lang w:eastAsia="en-US"/>
        </w:rPr>
        <w:t>í</w:t>
      </w:r>
      <w:r w:rsidRPr="00253960">
        <w:rPr>
          <w:rFonts w:ascii="ArialMT" w:hAnsi="ArialMT" w:cs="ArialMT"/>
          <w:color w:val="000000"/>
          <w:lang w:eastAsia="en-US"/>
        </w:rPr>
        <w:t xml:space="preserve">, </w:t>
      </w:r>
      <w:r w:rsidR="00253960" w:rsidRPr="00253960">
        <w:rPr>
          <w:rFonts w:ascii="ArialMT" w:hAnsi="ArialMT" w:cs="ArialMT"/>
          <w:color w:val="000000"/>
          <w:lang w:eastAsia="en-US"/>
        </w:rPr>
        <w:t>týkajících se převodních cen mezi spojenými osobami za roky 2018 až 2022, a to statistické údaje o počtu ukončených postupů k odstranění pochybností, počty ukončených daňových kontrol, výši daňových nedoplatků a jakékoliv další dostupné statistické údaje z této oblasti (např. realizované srovnání se zeměmi EU/OECD, počet zaměstnanců</w:t>
      </w:r>
      <w:r w:rsidR="00253960" w:rsidRPr="00253960">
        <w:rPr>
          <w:rFonts w:ascii="ArialMT" w:hAnsi="ArialMT" w:cs="ArialMT"/>
          <w:color w:val="000000"/>
          <w:lang w:eastAsia="en-US"/>
        </w:rPr>
        <w:t xml:space="preserve"> </w:t>
      </w:r>
      <w:r w:rsidR="00253960" w:rsidRPr="00253960">
        <w:rPr>
          <w:rFonts w:ascii="ArialMT" w:hAnsi="ArialMT" w:cs="ArialMT"/>
          <w:color w:val="000000"/>
          <w:lang w:eastAsia="en-US"/>
        </w:rPr>
        <w:t>věnujících se problematice převodních cen atp.).</w:t>
      </w:r>
    </w:p>
    <w:p w14:paraId="4224107D" w14:textId="77777777" w:rsidR="006B689E" w:rsidRPr="007A5CAF" w:rsidRDefault="006B689E" w:rsidP="006B689E">
      <w:pPr>
        <w:spacing w:after="240" w:line="276" w:lineRule="auto"/>
        <w:jc w:val="both"/>
        <w:rPr>
          <w:rFonts w:ascii="Arial" w:hAnsi="Arial" w:cs="Arial"/>
          <w:b/>
          <w:u w:val="single"/>
        </w:rPr>
      </w:pPr>
      <w:r w:rsidRPr="007A5CAF">
        <w:rPr>
          <w:rFonts w:ascii="Arial" w:hAnsi="Arial" w:cs="Arial"/>
          <w:b/>
          <w:u w:val="single"/>
        </w:rPr>
        <w:t xml:space="preserve">Odpověď: </w:t>
      </w:r>
      <w:bookmarkEnd w:id="1"/>
    </w:p>
    <w:p w14:paraId="75FFAAE1" w14:textId="29467CD4" w:rsidR="00253960" w:rsidRPr="002E4F1A" w:rsidRDefault="006B689E" w:rsidP="00253960">
      <w:pPr>
        <w:autoSpaceDE w:val="0"/>
        <w:autoSpaceDN w:val="0"/>
        <w:adjustRightInd w:val="0"/>
        <w:spacing w:after="240" w:line="276" w:lineRule="auto"/>
        <w:jc w:val="both"/>
        <w:rPr>
          <w:rFonts w:ascii="Arial" w:eastAsia="Times New Roman" w:hAnsi="Arial" w:cs="Arial"/>
        </w:rPr>
      </w:pPr>
      <w:r w:rsidRPr="00FC3E30">
        <w:rPr>
          <w:rFonts w:ascii="Arial" w:hAnsi="Arial" w:cs="Arial"/>
          <w:lang w:eastAsia="en-US"/>
        </w:rPr>
        <w:t xml:space="preserve">Sdělujeme Vám, že </w:t>
      </w:r>
      <w:r w:rsidR="00253960">
        <w:rPr>
          <w:rFonts w:ascii="ArialMT" w:hAnsi="ArialMT" w:cs="ArialMT"/>
          <w:color w:val="000000"/>
          <w:lang w:eastAsia="en-US"/>
        </w:rPr>
        <w:t xml:space="preserve">na úseku kontrolní činnosti převodních cen, které provádí příslušné orgány Finanční správy ČR, sleduje pouze celkový počet kontrolních úkonů (v níže uvedené tabulce se jedná o sloupec „Počet ukončených KÚ“), které </w:t>
      </w:r>
      <w:proofErr w:type="gramStart"/>
      <w:r w:rsidR="00253960">
        <w:rPr>
          <w:rFonts w:ascii="ArialMT" w:hAnsi="ArialMT" w:cs="ArialMT"/>
          <w:color w:val="000000"/>
          <w:lang w:eastAsia="en-US"/>
        </w:rPr>
        <w:t>zahrnují</w:t>
      </w:r>
      <w:proofErr w:type="gramEnd"/>
      <w:r w:rsidR="00253960">
        <w:rPr>
          <w:rFonts w:ascii="ArialMT" w:hAnsi="ArialMT" w:cs="ArialMT"/>
          <w:color w:val="000000"/>
          <w:lang w:eastAsia="en-US"/>
        </w:rPr>
        <w:t xml:space="preserve"> jak počet daňových kontrol, tak počet postupů k odstranění pochybností a případně i další úkony, které příslušné orgány provádí. Dále sleduje doměřenou daň a zvýšení základu daně či snížení daňové ztráty.</w:t>
      </w:r>
    </w:p>
    <w:tbl>
      <w:tblPr>
        <w:tblW w:w="9221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2176"/>
        <w:gridCol w:w="1918"/>
        <w:gridCol w:w="1918"/>
        <w:gridCol w:w="1897"/>
        <w:gridCol w:w="146"/>
        <w:gridCol w:w="6"/>
      </w:tblGrid>
      <w:tr w:rsidR="00253960" w:rsidRPr="00E1403F" w14:paraId="6F94C655" w14:textId="77777777" w:rsidTr="00DC586A">
        <w:trPr>
          <w:trHeight w:val="255"/>
        </w:trPr>
        <w:tc>
          <w:tcPr>
            <w:tcW w:w="1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3333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4B7B5D" w14:textId="77777777" w:rsidR="00253960" w:rsidRPr="00E1403F" w:rsidRDefault="00253960" w:rsidP="00DC586A">
            <w:pPr>
              <w:jc w:val="center"/>
              <w:rPr>
                <w:rFonts w:ascii="Arial" w:hAnsi="Arial" w:cs="Arial"/>
                <w:color w:val="FFFFFF"/>
              </w:rPr>
            </w:pPr>
            <w:r w:rsidRPr="00E1403F">
              <w:rPr>
                <w:rFonts w:ascii="Arial" w:hAnsi="Arial" w:cs="Arial"/>
                <w:color w:val="FFFFFF"/>
              </w:rPr>
              <w:t>Rok</w:t>
            </w:r>
          </w:p>
        </w:tc>
        <w:tc>
          <w:tcPr>
            <w:tcW w:w="217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3333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C881EB" w14:textId="77777777" w:rsidR="00253960" w:rsidRPr="00E1403F" w:rsidRDefault="00253960" w:rsidP="00DC586A">
            <w:pPr>
              <w:jc w:val="center"/>
              <w:rPr>
                <w:rFonts w:ascii="Arial" w:hAnsi="Arial" w:cs="Arial"/>
                <w:color w:val="FFFFFF"/>
              </w:rPr>
            </w:pPr>
            <w:r w:rsidRPr="00E1403F">
              <w:rPr>
                <w:rFonts w:ascii="Arial" w:hAnsi="Arial" w:cs="Arial"/>
                <w:color w:val="FFFFFF"/>
              </w:rPr>
              <w:t>Doměřená daň</w:t>
            </w:r>
          </w:p>
        </w:tc>
        <w:tc>
          <w:tcPr>
            <w:tcW w:w="191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3333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2CD3D5" w14:textId="77777777" w:rsidR="00253960" w:rsidRPr="00E1403F" w:rsidRDefault="00253960" w:rsidP="00DC586A">
            <w:pPr>
              <w:jc w:val="center"/>
              <w:rPr>
                <w:rFonts w:ascii="Arial" w:hAnsi="Arial" w:cs="Arial"/>
                <w:color w:val="FFFFFF"/>
              </w:rPr>
            </w:pPr>
            <w:r w:rsidRPr="00E1403F">
              <w:rPr>
                <w:rFonts w:ascii="Arial" w:hAnsi="Arial" w:cs="Arial"/>
                <w:color w:val="FFFFFF"/>
              </w:rPr>
              <w:t>Zvýšení základu daně</w:t>
            </w:r>
          </w:p>
        </w:tc>
        <w:tc>
          <w:tcPr>
            <w:tcW w:w="191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3333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C78CD0" w14:textId="77777777" w:rsidR="00253960" w:rsidRPr="00E1403F" w:rsidRDefault="00253960" w:rsidP="00DC586A">
            <w:pPr>
              <w:jc w:val="center"/>
              <w:rPr>
                <w:rFonts w:ascii="Arial" w:hAnsi="Arial" w:cs="Arial"/>
                <w:color w:val="FFFFFF"/>
              </w:rPr>
            </w:pPr>
            <w:r w:rsidRPr="00E1403F">
              <w:rPr>
                <w:rFonts w:ascii="Arial" w:hAnsi="Arial" w:cs="Arial"/>
                <w:color w:val="FFFFFF"/>
              </w:rPr>
              <w:t>Snížení daňové ztráty</w:t>
            </w:r>
          </w:p>
        </w:tc>
        <w:tc>
          <w:tcPr>
            <w:tcW w:w="189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3333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71D9E9" w14:textId="77777777" w:rsidR="00253960" w:rsidRPr="00E1403F" w:rsidRDefault="00253960" w:rsidP="00DC586A">
            <w:pPr>
              <w:jc w:val="center"/>
              <w:rPr>
                <w:rFonts w:ascii="Arial" w:hAnsi="Arial" w:cs="Arial"/>
                <w:color w:val="FFFFFF"/>
              </w:rPr>
            </w:pPr>
            <w:r w:rsidRPr="00E1403F">
              <w:rPr>
                <w:rFonts w:ascii="Arial" w:hAnsi="Arial" w:cs="Arial"/>
                <w:color w:val="FFFFFF"/>
              </w:rPr>
              <w:t xml:space="preserve">Počet ukončených KÚ </w:t>
            </w:r>
          </w:p>
        </w:tc>
        <w:tc>
          <w:tcPr>
            <w:tcW w:w="146" w:type="dxa"/>
            <w:vAlign w:val="center"/>
            <w:hideMark/>
          </w:tcPr>
          <w:p w14:paraId="0FC18B07" w14:textId="77777777" w:rsidR="00253960" w:rsidRPr="00E1403F" w:rsidRDefault="00253960" w:rsidP="00DC586A">
            <w:pPr>
              <w:rPr>
                <w:rFonts w:ascii="Arial" w:hAnsi="Arial" w:cs="Arial"/>
              </w:rPr>
            </w:pPr>
            <w:r w:rsidRPr="00E1403F">
              <w:rPr>
                <w:rFonts w:ascii="Arial" w:hAnsi="Arial" w:cs="Arial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14:paraId="0EFF34AF" w14:textId="77777777" w:rsidR="00253960" w:rsidRPr="00E1403F" w:rsidRDefault="00253960" w:rsidP="00DC586A">
            <w:pPr>
              <w:rPr>
                <w:rFonts w:ascii="Arial" w:hAnsi="Arial" w:cs="Arial"/>
              </w:rPr>
            </w:pPr>
          </w:p>
        </w:tc>
      </w:tr>
      <w:tr w:rsidR="00253960" w:rsidRPr="00E1403F" w14:paraId="57FC4767" w14:textId="77777777" w:rsidTr="00DC586A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89A3E4" w14:textId="77777777" w:rsidR="00253960" w:rsidRPr="00E1403F" w:rsidRDefault="00253960" w:rsidP="00DC586A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6122CA" w14:textId="77777777" w:rsidR="00253960" w:rsidRPr="00E1403F" w:rsidRDefault="00253960" w:rsidP="00DC586A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808BBA" w14:textId="77777777" w:rsidR="00253960" w:rsidRPr="00E1403F" w:rsidRDefault="00253960" w:rsidP="00DC586A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7D5196" w14:textId="77777777" w:rsidR="00253960" w:rsidRPr="00E1403F" w:rsidRDefault="00253960" w:rsidP="00DC586A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AFBA5C" w14:textId="77777777" w:rsidR="00253960" w:rsidRPr="00E1403F" w:rsidRDefault="00253960" w:rsidP="00DC586A">
            <w:pPr>
              <w:rPr>
                <w:rFonts w:ascii="Arial" w:hAnsi="Arial" w:cs="Arial"/>
                <w:color w:val="FFFFFF"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8D5795" w14:textId="77777777" w:rsidR="00253960" w:rsidRPr="00E1403F" w:rsidRDefault="00253960" w:rsidP="00DC586A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6" w:type="dxa"/>
            <w:vAlign w:val="center"/>
            <w:hideMark/>
          </w:tcPr>
          <w:p w14:paraId="6A65A1C7" w14:textId="77777777" w:rsidR="00253960" w:rsidRPr="00E1403F" w:rsidRDefault="00253960" w:rsidP="00DC586A">
            <w:pPr>
              <w:rPr>
                <w:rFonts w:ascii="Arial" w:eastAsia="Times New Roman" w:hAnsi="Arial" w:cs="Arial"/>
              </w:rPr>
            </w:pPr>
          </w:p>
        </w:tc>
      </w:tr>
      <w:tr w:rsidR="00253960" w:rsidRPr="00E1403F" w14:paraId="63C1F921" w14:textId="77777777" w:rsidTr="00DC586A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4C1AC8" w14:textId="77777777" w:rsidR="00253960" w:rsidRPr="00E1403F" w:rsidRDefault="00253960" w:rsidP="00DC586A">
            <w:pPr>
              <w:jc w:val="center"/>
              <w:rPr>
                <w:rFonts w:ascii="Arial" w:hAnsi="Arial" w:cs="Arial"/>
              </w:rPr>
            </w:pPr>
            <w:r w:rsidRPr="00E1403F">
              <w:rPr>
                <w:rFonts w:ascii="Arial" w:hAnsi="Arial" w:cs="Arial"/>
              </w:rPr>
              <w:t>2018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AC0E65" w14:textId="77777777" w:rsidR="00253960" w:rsidRPr="00E1403F" w:rsidRDefault="00253960" w:rsidP="00DC586A">
            <w:pPr>
              <w:jc w:val="center"/>
              <w:rPr>
                <w:rFonts w:ascii="Arial" w:hAnsi="Arial" w:cs="Arial"/>
              </w:rPr>
            </w:pPr>
            <w:r w:rsidRPr="00E1403F">
              <w:rPr>
                <w:rFonts w:ascii="Arial" w:hAnsi="Arial" w:cs="Arial"/>
              </w:rPr>
              <w:t>1 215 780 302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B12B2F" w14:textId="77777777" w:rsidR="00253960" w:rsidRPr="00E1403F" w:rsidRDefault="00253960" w:rsidP="00DC586A">
            <w:pPr>
              <w:jc w:val="center"/>
              <w:rPr>
                <w:rFonts w:ascii="Arial" w:hAnsi="Arial" w:cs="Arial"/>
              </w:rPr>
            </w:pPr>
            <w:r w:rsidRPr="00E1403F">
              <w:rPr>
                <w:rFonts w:ascii="Arial" w:hAnsi="Arial" w:cs="Arial"/>
              </w:rPr>
              <w:t>5 345 882 863</w:t>
            </w:r>
          </w:p>
        </w:tc>
        <w:tc>
          <w:tcPr>
            <w:tcW w:w="1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D27288" w14:textId="77777777" w:rsidR="00253960" w:rsidRPr="00E1403F" w:rsidRDefault="00253960" w:rsidP="00DC586A">
            <w:pPr>
              <w:jc w:val="center"/>
              <w:rPr>
                <w:rFonts w:ascii="Arial" w:hAnsi="Arial" w:cs="Arial"/>
              </w:rPr>
            </w:pPr>
            <w:r w:rsidRPr="00E1403F">
              <w:rPr>
                <w:rFonts w:ascii="Arial" w:hAnsi="Arial" w:cs="Arial"/>
              </w:rPr>
              <w:t>12 692 002 401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8097AF" w14:textId="77777777" w:rsidR="00253960" w:rsidRPr="00E1403F" w:rsidRDefault="00253960" w:rsidP="00DC586A">
            <w:pPr>
              <w:jc w:val="center"/>
              <w:rPr>
                <w:rFonts w:ascii="Arial" w:hAnsi="Arial" w:cs="Arial"/>
              </w:rPr>
            </w:pPr>
            <w:r w:rsidRPr="00E1403F">
              <w:rPr>
                <w:rFonts w:ascii="Arial" w:hAnsi="Arial" w:cs="Arial"/>
              </w:rPr>
              <w:t>360</w:t>
            </w: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47EAF7" w14:textId="77777777" w:rsidR="00253960" w:rsidRPr="00E1403F" w:rsidRDefault="00253960" w:rsidP="00DC586A">
            <w:pPr>
              <w:rPr>
                <w:rFonts w:ascii="Arial" w:hAnsi="Arial" w:cs="Arial"/>
              </w:rPr>
            </w:pPr>
          </w:p>
        </w:tc>
        <w:tc>
          <w:tcPr>
            <w:tcW w:w="6" w:type="dxa"/>
            <w:vAlign w:val="center"/>
            <w:hideMark/>
          </w:tcPr>
          <w:p w14:paraId="5A0DF021" w14:textId="77777777" w:rsidR="00253960" w:rsidRPr="00E1403F" w:rsidRDefault="00253960" w:rsidP="00DC586A">
            <w:pPr>
              <w:rPr>
                <w:rFonts w:ascii="Arial" w:eastAsia="Times New Roman" w:hAnsi="Arial" w:cs="Arial"/>
              </w:rPr>
            </w:pPr>
          </w:p>
        </w:tc>
      </w:tr>
      <w:tr w:rsidR="00253960" w:rsidRPr="00E1403F" w14:paraId="7FB867C1" w14:textId="77777777" w:rsidTr="00DC586A">
        <w:trPr>
          <w:trHeight w:val="33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7F4A58" w14:textId="77777777" w:rsidR="00253960" w:rsidRPr="00E1403F" w:rsidRDefault="00253960" w:rsidP="00DC586A">
            <w:pPr>
              <w:jc w:val="center"/>
              <w:rPr>
                <w:rFonts w:ascii="Arial" w:hAnsi="Arial" w:cs="Arial"/>
              </w:rPr>
            </w:pPr>
            <w:r w:rsidRPr="00E1403F">
              <w:rPr>
                <w:rFonts w:ascii="Arial" w:hAnsi="Arial" w:cs="Arial"/>
              </w:rPr>
              <w:t>2019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53E643" w14:textId="77777777" w:rsidR="00253960" w:rsidRPr="00E1403F" w:rsidRDefault="00253960" w:rsidP="00DC586A">
            <w:pPr>
              <w:jc w:val="center"/>
              <w:rPr>
                <w:rFonts w:ascii="Arial" w:hAnsi="Arial" w:cs="Arial"/>
              </w:rPr>
            </w:pPr>
            <w:r w:rsidRPr="00E1403F">
              <w:rPr>
                <w:rFonts w:ascii="Arial" w:hAnsi="Arial" w:cs="Arial"/>
              </w:rPr>
              <w:t>355 727 959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B57F71" w14:textId="77777777" w:rsidR="00253960" w:rsidRPr="00E1403F" w:rsidRDefault="00253960" w:rsidP="00DC586A">
            <w:pPr>
              <w:jc w:val="center"/>
              <w:rPr>
                <w:rFonts w:ascii="Arial" w:hAnsi="Arial" w:cs="Arial"/>
              </w:rPr>
            </w:pPr>
            <w:r w:rsidRPr="00E1403F">
              <w:rPr>
                <w:rFonts w:ascii="Arial" w:hAnsi="Arial" w:cs="Arial"/>
              </w:rPr>
              <w:t>2 003 023 023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E6E97D" w14:textId="77777777" w:rsidR="00253960" w:rsidRPr="00E1403F" w:rsidRDefault="00253960" w:rsidP="00DC586A">
            <w:pPr>
              <w:jc w:val="center"/>
              <w:rPr>
                <w:rFonts w:ascii="Arial" w:hAnsi="Arial" w:cs="Arial"/>
              </w:rPr>
            </w:pPr>
            <w:r w:rsidRPr="00E1403F">
              <w:rPr>
                <w:rFonts w:ascii="Arial" w:hAnsi="Arial" w:cs="Arial"/>
              </w:rPr>
              <w:t>1 127 107 607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985FA3" w14:textId="77777777" w:rsidR="00253960" w:rsidRPr="00E1403F" w:rsidRDefault="00253960" w:rsidP="00DC586A">
            <w:pPr>
              <w:jc w:val="center"/>
              <w:rPr>
                <w:rFonts w:ascii="Arial" w:hAnsi="Arial" w:cs="Arial"/>
              </w:rPr>
            </w:pPr>
            <w:r w:rsidRPr="00E1403F">
              <w:rPr>
                <w:rFonts w:ascii="Arial" w:hAnsi="Arial" w:cs="Arial"/>
              </w:rPr>
              <w:t>436</w:t>
            </w: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99DA89" w14:textId="77777777" w:rsidR="00253960" w:rsidRPr="00E1403F" w:rsidRDefault="00253960" w:rsidP="00DC586A">
            <w:pPr>
              <w:rPr>
                <w:rFonts w:ascii="Arial" w:hAnsi="Arial" w:cs="Arial"/>
              </w:rPr>
            </w:pPr>
          </w:p>
        </w:tc>
        <w:tc>
          <w:tcPr>
            <w:tcW w:w="6" w:type="dxa"/>
            <w:vAlign w:val="center"/>
            <w:hideMark/>
          </w:tcPr>
          <w:p w14:paraId="3561B062" w14:textId="77777777" w:rsidR="00253960" w:rsidRPr="00E1403F" w:rsidRDefault="00253960" w:rsidP="00DC586A">
            <w:pPr>
              <w:rPr>
                <w:rFonts w:ascii="Arial" w:eastAsia="Times New Roman" w:hAnsi="Arial" w:cs="Arial"/>
              </w:rPr>
            </w:pPr>
          </w:p>
        </w:tc>
      </w:tr>
      <w:tr w:rsidR="00253960" w:rsidRPr="00E1403F" w14:paraId="5C96D340" w14:textId="77777777" w:rsidTr="00DC586A">
        <w:trPr>
          <w:trHeight w:val="33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71543E" w14:textId="77777777" w:rsidR="00253960" w:rsidRPr="00E1403F" w:rsidRDefault="00253960" w:rsidP="00DC586A">
            <w:pPr>
              <w:jc w:val="center"/>
              <w:rPr>
                <w:rFonts w:ascii="Arial" w:hAnsi="Arial" w:cs="Arial"/>
              </w:rPr>
            </w:pPr>
            <w:r w:rsidRPr="00E1403F">
              <w:rPr>
                <w:rFonts w:ascii="Arial" w:hAnsi="Arial" w:cs="Arial"/>
              </w:rPr>
              <w:t>2020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B9B58C" w14:textId="77777777" w:rsidR="00253960" w:rsidRPr="00E1403F" w:rsidRDefault="00253960" w:rsidP="00DC586A">
            <w:pPr>
              <w:jc w:val="center"/>
              <w:rPr>
                <w:rFonts w:ascii="Arial" w:hAnsi="Arial" w:cs="Arial"/>
              </w:rPr>
            </w:pPr>
            <w:r w:rsidRPr="00E1403F">
              <w:rPr>
                <w:rFonts w:ascii="Arial" w:hAnsi="Arial" w:cs="Arial"/>
              </w:rPr>
              <w:t>1 361 957 662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76B2B2" w14:textId="77777777" w:rsidR="00253960" w:rsidRPr="00E1403F" w:rsidRDefault="00253960" w:rsidP="00DC586A">
            <w:pPr>
              <w:jc w:val="center"/>
              <w:rPr>
                <w:rFonts w:ascii="Arial" w:hAnsi="Arial" w:cs="Arial"/>
              </w:rPr>
            </w:pPr>
            <w:r w:rsidRPr="00E1403F">
              <w:rPr>
                <w:rFonts w:ascii="Arial" w:hAnsi="Arial" w:cs="Arial"/>
              </w:rPr>
              <w:t>7 009 851 203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B233CC" w14:textId="77777777" w:rsidR="00253960" w:rsidRPr="00E1403F" w:rsidRDefault="00253960" w:rsidP="00DC586A">
            <w:pPr>
              <w:jc w:val="center"/>
              <w:rPr>
                <w:rFonts w:ascii="Arial" w:hAnsi="Arial" w:cs="Arial"/>
              </w:rPr>
            </w:pPr>
            <w:r w:rsidRPr="00E1403F">
              <w:rPr>
                <w:rFonts w:ascii="Arial" w:hAnsi="Arial" w:cs="Arial"/>
              </w:rPr>
              <w:t>851 460 154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7A10D9" w14:textId="77777777" w:rsidR="00253960" w:rsidRPr="00E1403F" w:rsidRDefault="00253960" w:rsidP="00DC586A">
            <w:pPr>
              <w:jc w:val="center"/>
              <w:rPr>
                <w:rFonts w:ascii="Arial" w:hAnsi="Arial" w:cs="Arial"/>
              </w:rPr>
            </w:pPr>
            <w:r w:rsidRPr="00E1403F">
              <w:rPr>
                <w:rFonts w:ascii="Arial" w:hAnsi="Arial" w:cs="Arial"/>
              </w:rPr>
              <w:t>249</w:t>
            </w: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E5125A" w14:textId="77777777" w:rsidR="00253960" w:rsidRPr="00E1403F" w:rsidRDefault="00253960" w:rsidP="00DC586A">
            <w:pPr>
              <w:rPr>
                <w:rFonts w:ascii="Arial" w:hAnsi="Arial" w:cs="Arial"/>
              </w:rPr>
            </w:pPr>
          </w:p>
        </w:tc>
        <w:tc>
          <w:tcPr>
            <w:tcW w:w="6" w:type="dxa"/>
            <w:vAlign w:val="center"/>
            <w:hideMark/>
          </w:tcPr>
          <w:p w14:paraId="77FDBF0A" w14:textId="77777777" w:rsidR="00253960" w:rsidRPr="00E1403F" w:rsidRDefault="00253960" w:rsidP="00DC586A">
            <w:pPr>
              <w:rPr>
                <w:rFonts w:ascii="Arial" w:eastAsia="Times New Roman" w:hAnsi="Arial" w:cs="Arial"/>
              </w:rPr>
            </w:pPr>
          </w:p>
        </w:tc>
      </w:tr>
      <w:tr w:rsidR="00253960" w:rsidRPr="00E1403F" w14:paraId="3E4EF40F" w14:textId="77777777" w:rsidTr="00DC586A">
        <w:trPr>
          <w:trHeight w:val="300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331864" w14:textId="77777777" w:rsidR="00253960" w:rsidRPr="00E1403F" w:rsidRDefault="00253960" w:rsidP="00DC586A">
            <w:pPr>
              <w:jc w:val="center"/>
              <w:rPr>
                <w:rFonts w:ascii="Arial" w:hAnsi="Arial" w:cs="Arial"/>
              </w:rPr>
            </w:pPr>
            <w:r w:rsidRPr="00E1403F">
              <w:rPr>
                <w:rFonts w:ascii="Arial" w:hAnsi="Arial" w:cs="Arial"/>
              </w:rPr>
              <w:t>2021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3B7B83" w14:textId="77777777" w:rsidR="00253960" w:rsidRPr="00E1403F" w:rsidRDefault="00253960" w:rsidP="00DC586A">
            <w:pPr>
              <w:jc w:val="center"/>
              <w:rPr>
                <w:rFonts w:ascii="Arial" w:hAnsi="Arial" w:cs="Arial"/>
              </w:rPr>
            </w:pPr>
            <w:r w:rsidRPr="00E1403F">
              <w:rPr>
                <w:rFonts w:ascii="Arial" w:hAnsi="Arial" w:cs="Arial"/>
              </w:rPr>
              <w:t>604 890 165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FE197F" w14:textId="77777777" w:rsidR="00253960" w:rsidRPr="00E1403F" w:rsidRDefault="00253960" w:rsidP="00DC586A">
            <w:pPr>
              <w:jc w:val="center"/>
              <w:rPr>
                <w:rFonts w:ascii="Arial" w:hAnsi="Arial" w:cs="Arial"/>
              </w:rPr>
            </w:pPr>
            <w:r w:rsidRPr="00E1403F">
              <w:rPr>
                <w:rFonts w:ascii="Arial" w:hAnsi="Arial" w:cs="Arial"/>
              </w:rPr>
              <w:t>2 528 639 791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24ECDC" w14:textId="77777777" w:rsidR="00253960" w:rsidRPr="00E1403F" w:rsidRDefault="00253960" w:rsidP="00DC586A">
            <w:pPr>
              <w:jc w:val="center"/>
              <w:rPr>
                <w:rFonts w:ascii="Arial" w:hAnsi="Arial" w:cs="Arial"/>
              </w:rPr>
            </w:pPr>
            <w:r w:rsidRPr="00E1403F">
              <w:rPr>
                <w:rFonts w:ascii="Arial" w:hAnsi="Arial" w:cs="Arial"/>
              </w:rPr>
              <w:t>908 412 747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9F97F4" w14:textId="77777777" w:rsidR="00253960" w:rsidRPr="00E1403F" w:rsidRDefault="00253960" w:rsidP="00DC586A">
            <w:pPr>
              <w:jc w:val="center"/>
              <w:rPr>
                <w:rFonts w:ascii="Arial" w:hAnsi="Arial" w:cs="Arial"/>
              </w:rPr>
            </w:pPr>
            <w:r w:rsidRPr="00E1403F">
              <w:rPr>
                <w:rFonts w:ascii="Arial" w:hAnsi="Arial" w:cs="Arial"/>
              </w:rPr>
              <w:t>437</w:t>
            </w: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9531EC" w14:textId="77777777" w:rsidR="00253960" w:rsidRPr="00E1403F" w:rsidRDefault="00253960" w:rsidP="00DC586A">
            <w:pPr>
              <w:rPr>
                <w:rFonts w:ascii="Arial" w:hAnsi="Arial" w:cs="Arial"/>
              </w:rPr>
            </w:pPr>
          </w:p>
        </w:tc>
        <w:tc>
          <w:tcPr>
            <w:tcW w:w="6" w:type="dxa"/>
            <w:vAlign w:val="center"/>
            <w:hideMark/>
          </w:tcPr>
          <w:p w14:paraId="31A9131C" w14:textId="77777777" w:rsidR="00253960" w:rsidRPr="00E1403F" w:rsidRDefault="00253960" w:rsidP="00DC586A">
            <w:pPr>
              <w:rPr>
                <w:rFonts w:ascii="Arial" w:eastAsia="Times New Roman" w:hAnsi="Arial" w:cs="Arial"/>
              </w:rPr>
            </w:pPr>
          </w:p>
        </w:tc>
      </w:tr>
      <w:tr w:rsidR="00253960" w:rsidRPr="00E1403F" w14:paraId="37E2CCC2" w14:textId="77777777" w:rsidTr="00DC586A">
        <w:trPr>
          <w:trHeight w:val="315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F5C9F3" w14:textId="77777777" w:rsidR="00253960" w:rsidRPr="00E1403F" w:rsidRDefault="00253960" w:rsidP="00DC586A">
            <w:pPr>
              <w:jc w:val="center"/>
              <w:rPr>
                <w:rFonts w:ascii="Arial" w:hAnsi="Arial" w:cs="Arial"/>
              </w:rPr>
            </w:pPr>
            <w:r w:rsidRPr="00E1403F">
              <w:rPr>
                <w:rFonts w:ascii="Arial" w:hAnsi="Arial" w:cs="Arial"/>
              </w:rPr>
              <w:t>2022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515BB2" w14:textId="77777777" w:rsidR="00253960" w:rsidRPr="00E1403F" w:rsidRDefault="00253960" w:rsidP="00DC586A">
            <w:pPr>
              <w:jc w:val="center"/>
              <w:rPr>
                <w:rFonts w:ascii="Arial" w:hAnsi="Arial" w:cs="Arial"/>
              </w:rPr>
            </w:pPr>
            <w:r w:rsidRPr="00E1403F">
              <w:rPr>
                <w:rFonts w:ascii="Arial" w:hAnsi="Arial" w:cs="Arial"/>
              </w:rPr>
              <w:t>1 038 932 417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37B592" w14:textId="77777777" w:rsidR="00253960" w:rsidRPr="00E1403F" w:rsidRDefault="00253960" w:rsidP="00DC586A">
            <w:pPr>
              <w:jc w:val="center"/>
              <w:rPr>
                <w:rFonts w:ascii="Arial" w:hAnsi="Arial" w:cs="Arial"/>
              </w:rPr>
            </w:pPr>
            <w:r w:rsidRPr="00E1403F">
              <w:rPr>
                <w:rFonts w:ascii="Arial" w:hAnsi="Arial" w:cs="Arial"/>
              </w:rPr>
              <w:t>4 783 925 162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3D9042" w14:textId="77777777" w:rsidR="00253960" w:rsidRPr="00E1403F" w:rsidRDefault="00253960" w:rsidP="00DC586A">
            <w:pPr>
              <w:jc w:val="center"/>
              <w:rPr>
                <w:rFonts w:ascii="Arial" w:hAnsi="Arial" w:cs="Arial"/>
              </w:rPr>
            </w:pPr>
            <w:r w:rsidRPr="00E1403F">
              <w:rPr>
                <w:rFonts w:ascii="Arial" w:hAnsi="Arial" w:cs="Arial"/>
              </w:rPr>
              <w:t>1 113 634 237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D4153B" w14:textId="77777777" w:rsidR="00253960" w:rsidRPr="00E1403F" w:rsidRDefault="00253960" w:rsidP="00DC586A">
            <w:pPr>
              <w:jc w:val="center"/>
              <w:rPr>
                <w:rFonts w:ascii="Arial" w:hAnsi="Arial" w:cs="Arial"/>
              </w:rPr>
            </w:pPr>
            <w:r w:rsidRPr="00E1403F">
              <w:rPr>
                <w:rFonts w:ascii="Arial" w:hAnsi="Arial" w:cs="Arial"/>
              </w:rPr>
              <w:t>614</w:t>
            </w: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3F6FCC" w14:textId="77777777" w:rsidR="00253960" w:rsidRPr="00E1403F" w:rsidRDefault="00253960" w:rsidP="00DC586A">
            <w:pPr>
              <w:rPr>
                <w:rFonts w:ascii="Arial" w:hAnsi="Arial" w:cs="Arial"/>
              </w:rPr>
            </w:pPr>
          </w:p>
        </w:tc>
        <w:tc>
          <w:tcPr>
            <w:tcW w:w="6" w:type="dxa"/>
            <w:vAlign w:val="center"/>
            <w:hideMark/>
          </w:tcPr>
          <w:p w14:paraId="74B0A625" w14:textId="77777777" w:rsidR="00253960" w:rsidRPr="00E1403F" w:rsidRDefault="00253960" w:rsidP="00DC586A">
            <w:pPr>
              <w:rPr>
                <w:rFonts w:ascii="Arial" w:eastAsia="Times New Roman" w:hAnsi="Arial" w:cs="Arial"/>
              </w:rPr>
            </w:pPr>
          </w:p>
        </w:tc>
      </w:tr>
    </w:tbl>
    <w:p w14:paraId="12D5F6EF" w14:textId="77777777" w:rsidR="00253960" w:rsidRPr="00E1403F" w:rsidRDefault="00253960" w:rsidP="00253960">
      <w:pPr>
        <w:rPr>
          <w:rFonts w:ascii="Arial" w:hAnsi="Arial" w:cs="Arial"/>
          <w:sz w:val="20"/>
          <w:szCs w:val="20"/>
        </w:rPr>
      </w:pPr>
      <w:r w:rsidRPr="00E1403F">
        <w:rPr>
          <w:rFonts w:ascii="Arial" w:hAnsi="Arial" w:cs="Arial"/>
          <w:sz w:val="20"/>
          <w:szCs w:val="20"/>
        </w:rPr>
        <w:t>Hodnoty jsou uvedeny v celých Kč.</w:t>
      </w:r>
    </w:p>
    <w:p w14:paraId="27BFE537" w14:textId="77777777" w:rsidR="00253960" w:rsidRDefault="00253960" w:rsidP="00253960">
      <w:pPr>
        <w:autoSpaceDE w:val="0"/>
        <w:autoSpaceDN w:val="0"/>
        <w:adjustRightInd w:val="0"/>
        <w:rPr>
          <w:rFonts w:ascii="ArialMT" w:hAnsi="ArialMT" w:cs="ArialMT"/>
          <w:color w:val="000000"/>
          <w:lang w:eastAsia="en-US"/>
        </w:rPr>
      </w:pPr>
    </w:p>
    <w:p w14:paraId="371A9001" w14:textId="77777777" w:rsidR="00253960" w:rsidRDefault="00253960" w:rsidP="00253960">
      <w:pPr>
        <w:autoSpaceDE w:val="0"/>
        <w:autoSpaceDN w:val="0"/>
        <w:adjustRightInd w:val="0"/>
        <w:spacing w:after="240" w:line="276" w:lineRule="auto"/>
        <w:jc w:val="both"/>
        <w:rPr>
          <w:rFonts w:ascii="ArialMT" w:hAnsi="ArialMT" w:cs="ArialMT"/>
          <w:color w:val="000000"/>
          <w:lang w:eastAsia="en-US"/>
        </w:rPr>
      </w:pPr>
      <w:r>
        <w:rPr>
          <w:rFonts w:ascii="ArialMT" w:hAnsi="ArialMT" w:cs="ArialMT"/>
          <w:color w:val="000000"/>
          <w:lang w:eastAsia="en-US"/>
        </w:rPr>
        <w:t xml:space="preserve">Informace ohledně kumulovaných, vymáhaných a vymožených daňových nedoplatků v rámci oblasti převodních cen nejsou v Automatizovaném daňovém informačním systému k dispozici. Co se týká požadavku na další statistické údaje, pak veškeré informace, kterými povinný subjekt disponuje, naleznete zde: </w:t>
      </w:r>
      <w:hyperlink r:id="rId4" w:history="1">
        <w:r w:rsidRPr="00253960">
          <w:rPr>
            <w:rStyle w:val="Hypertextovodkaz"/>
            <w:rFonts w:ascii="Arial" w:hAnsi="Arial" w:cs="Arial"/>
          </w:rPr>
          <w:t xml:space="preserve">Mezinárodní </w:t>
        </w:r>
        <w:proofErr w:type="gramStart"/>
        <w:r w:rsidRPr="00253960">
          <w:rPr>
            <w:rStyle w:val="Hypertextovodkaz"/>
            <w:rFonts w:ascii="Arial" w:hAnsi="Arial" w:cs="Arial"/>
          </w:rPr>
          <w:t>zdaňování - Přímé</w:t>
        </w:r>
        <w:proofErr w:type="gramEnd"/>
        <w:r w:rsidRPr="00253960">
          <w:rPr>
            <w:rStyle w:val="Hypertextovodkaz"/>
            <w:rFonts w:ascii="Arial" w:hAnsi="Arial" w:cs="Arial"/>
          </w:rPr>
          <w:t xml:space="preserve"> daně | Mezinárodní spolupráce | Finanční správa (financnisprava.cz)</w:t>
        </w:r>
      </w:hyperlink>
      <w:r w:rsidRPr="00253960">
        <w:rPr>
          <w:rFonts w:ascii="Arial" w:hAnsi="Arial" w:cs="Arial"/>
          <w:color w:val="000000"/>
          <w:lang w:eastAsia="en-US"/>
        </w:rPr>
        <w:t>.</w:t>
      </w:r>
      <w:r>
        <w:rPr>
          <w:rFonts w:ascii="ArialMT" w:hAnsi="ArialMT" w:cs="ArialMT"/>
          <w:color w:val="000000"/>
          <w:lang w:eastAsia="en-US"/>
        </w:rPr>
        <w:t xml:space="preserve"> </w:t>
      </w:r>
    </w:p>
    <w:p w14:paraId="2BCDBA04" w14:textId="77777777" w:rsidR="00253960" w:rsidRDefault="00253960" w:rsidP="00253960">
      <w:pPr>
        <w:autoSpaceDE w:val="0"/>
        <w:autoSpaceDN w:val="0"/>
        <w:adjustRightInd w:val="0"/>
        <w:spacing w:after="240" w:line="276" w:lineRule="auto"/>
        <w:jc w:val="both"/>
        <w:rPr>
          <w:rFonts w:ascii="ArialMT" w:hAnsi="ArialMT" w:cs="ArialMT"/>
          <w:color w:val="000000"/>
          <w:lang w:eastAsia="en-US"/>
        </w:rPr>
      </w:pPr>
      <w:r>
        <w:rPr>
          <w:rFonts w:ascii="ArialMT" w:hAnsi="ArialMT" w:cs="ArialMT"/>
          <w:color w:val="000000"/>
          <w:lang w:eastAsia="en-US"/>
        </w:rPr>
        <w:t xml:space="preserve">V případě požadavku na počet zaměstnanců věnujících se problematice převodních cen lze konstatovat, že na Generálním finančním ředitelství je tato oblast v působnosti Oddělení mezinárodního zdaňování – přímé daně, kde je zařazeno 9 zaměstnanců. Nelze však získat informaci o celkovém počtu zaměstnanců zařazených na územních pracovištích finančních úřadů, kteří provádějí např. kontrolní činnost v této oblasti. </w:t>
      </w:r>
    </w:p>
    <w:p w14:paraId="28AC0DE5" w14:textId="1113486A" w:rsidR="001E1838" w:rsidRPr="00253960" w:rsidRDefault="00253960" w:rsidP="00253960">
      <w:pPr>
        <w:autoSpaceDE w:val="0"/>
        <w:autoSpaceDN w:val="0"/>
        <w:adjustRightInd w:val="0"/>
        <w:spacing w:after="240" w:line="276" w:lineRule="auto"/>
        <w:jc w:val="both"/>
        <w:rPr>
          <w:rFonts w:ascii="ArialMT" w:hAnsi="ArialMT" w:cs="ArialMT"/>
          <w:color w:val="000000"/>
          <w:lang w:eastAsia="en-US"/>
        </w:rPr>
      </w:pPr>
      <w:r>
        <w:rPr>
          <w:rFonts w:ascii="ArialMT" w:hAnsi="ArialMT" w:cs="ArialMT"/>
          <w:color w:val="000000"/>
          <w:lang w:eastAsia="en-US"/>
        </w:rPr>
        <w:t>V případě zaměstnanců na jednotlivých finančních úřadech se této oblasti věnují obvykle 2 zaměstnanci, kteří však provádí i jiné činnosti.</w:t>
      </w:r>
    </w:p>
    <w:sectPr w:rsidR="001E1838" w:rsidRPr="00253960" w:rsidSect="00040B8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89E"/>
    <w:rsid w:val="001E1838"/>
    <w:rsid w:val="00253960"/>
    <w:rsid w:val="006B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06372"/>
  <w15:chartTrackingRefBased/>
  <w15:docId w15:val="{1FBB03AE-C43C-4283-9FFA-CE8173E8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689E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5396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53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inancnisprava.cz/cs/mezinarodni-spoluprace/mezinarodni-zdanovani-prime-dan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347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2023-09-27T07:52:00Z</dcterms:created>
  <dcterms:modified xsi:type="dcterms:W3CDTF">2023-09-27T08:45:00Z</dcterms:modified>
</cp:coreProperties>
</file>