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DF0D" w14:textId="7372CBD0" w:rsidR="00B53178" w:rsidRDefault="00B53178" w:rsidP="00B53178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8</w:t>
      </w:r>
      <w:r w:rsidR="003A17D9">
        <w:rPr>
          <w:rFonts w:ascii="Arial" w:hAnsi="Arial" w:cs="Arial"/>
          <w:b/>
          <w:sz w:val="24"/>
          <w:szCs w:val="24"/>
          <w:u w:val="single"/>
        </w:rPr>
        <w:t>9</w:t>
      </w:r>
      <w:r>
        <w:rPr>
          <w:rFonts w:ascii="Arial" w:hAnsi="Arial" w:cs="Arial"/>
          <w:b/>
          <w:sz w:val="24"/>
          <w:szCs w:val="24"/>
          <w:u w:val="single"/>
        </w:rPr>
        <w:t>/2022</w:t>
      </w:r>
    </w:p>
    <w:p w14:paraId="30D7ABE6" w14:textId="77777777" w:rsidR="00B53178" w:rsidRPr="005256DB" w:rsidRDefault="00B53178" w:rsidP="00B53178">
      <w:pPr>
        <w:jc w:val="both"/>
        <w:rPr>
          <w:rFonts w:ascii="Arial" w:hAnsi="Arial" w:cs="Arial"/>
          <w:b/>
          <w:u w:val="single"/>
        </w:rPr>
      </w:pPr>
      <w:r w:rsidRPr="005256DB">
        <w:rPr>
          <w:rFonts w:ascii="Arial" w:hAnsi="Arial" w:cs="Arial"/>
          <w:b/>
          <w:u w:val="single"/>
        </w:rPr>
        <w:t xml:space="preserve">Dotaz: </w:t>
      </w:r>
    </w:p>
    <w:p w14:paraId="60FD7CDA" w14:textId="3684BE37" w:rsidR="003A17D9" w:rsidRPr="003A17D9" w:rsidRDefault="003A17D9" w:rsidP="00B53178">
      <w:pPr>
        <w:jc w:val="both"/>
        <w:rPr>
          <w:rFonts w:ascii="Arial" w:hAnsi="Arial" w:cs="Arial"/>
        </w:rPr>
      </w:pPr>
      <w:r w:rsidRPr="003A17D9">
        <w:rPr>
          <w:rFonts w:ascii="Arial" w:hAnsi="Arial" w:cs="Arial"/>
        </w:rPr>
        <w:t xml:space="preserve">V dříve komunikované věci, </w:t>
      </w:r>
      <w:r w:rsidRPr="003A17D9">
        <w:rPr>
          <w:rFonts w:ascii="Arial" w:hAnsi="Arial" w:cs="Arial"/>
          <w:color w:val="000000"/>
        </w:rPr>
        <w:t xml:space="preserve">jakkoliv byl podle Vašeho sdělení můj podnět </w:t>
      </w:r>
      <w:r w:rsidRPr="003A17D9">
        <w:rPr>
          <w:rFonts w:ascii="Arial" w:hAnsi="Arial" w:cs="Arial"/>
        </w:rPr>
        <w:t>postoupen příslušnému Krajskému finančnímu úřadu, žádám podle § 19 zák. č. 106/1999 Sb. o svobodném přístupu k informacím o prověření a dělení, zda a jak příslušný správce daně naložil s mým podnětem</w:t>
      </w:r>
    </w:p>
    <w:p w14:paraId="2506F0FC" w14:textId="029D20BC" w:rsidR="00B53178" w:rsidRDefault="00B53178" w:rsidP="00B53178">
      <w:pPr>
        <w:jc w:val="both"/>
        <w:rPr>
          <w:rFonts w:ascii="Arial" w:hAnsi="Arial" w:cs="Arial"/>
          <w:b/>
          <w:u w:val="single"/>
        </w:rPr>
      </w:pPr>
      <w:r w:rsidRPr="005256DB">
        <w:rPr>
          <w:rFonts w:ascii="Arial" w:hAnsi="Arial" w:cs="Arial"/>
          <w:b/>
          <w:u w:val="single"/>
        </w:rPr>
        <w:t xml:space="preserve">Odpověď: </w:t>
      </w:r>
    </w:p>
    <w:p w14:paraId="2FBB0316" w14:textId="77777777" w:rsidR="00F13122" w:rsidRDefault="00F13122" w:rsidP="00F13122">
      <w:pPr>
        <w:spacing w:after="240" w:line="276" w:lineRule="auto"/>
        <w:jc w:val="both"/>
        <w:rPr>
          <w:rFonts w:ascii="Arial" w:hAnsi="Arial" w:cs="Arial"/>
        </w:rPr>
      </w:pPr>
      <w:r w:rsidRPr="001660A5">
        <w:rPr>
          <w:rFonts w:ascii="Arial" w:hAnsi="Arial" w:cs="Arial"/>
        </w:rPr>
        <w:t xml:space="preserve">Vaše podání </w:t>
      </w:r>
      <w:r>
        <w:rPr>
          <w:rFonts w:ascii="Arial" w:hAnsi="Arial" w:cs="Arial"/>
        </w:rPr>
        <w:t xml:space="preserve">bylo </w:t>
      </w:r>
      <w:r w:rsidRPr="001660A5">
        <w:rPr>
          <w:rFonts w:ascii="Arial" w:hAnsi="Arial" w:cs="Arial"/>
        </w:rPr>
        <w:t>předán</w:t>
      </w:r>
      <w:r>
        <w:rPr>
          <w:rFonts w:ascii="Arial" w:hAnsi="Arial" w:cs="Arial"/>
        </w:rPr>
        <w:t>o věcně a místně příslušnému správci daně, jelikož povinný subjekt nemá dostatek kompetenci, aby podnět mohl prověřit</w:t>
      </w:r>
      <w:r w:rsidRPr="000C63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sám, </w:t>
      </w:r>
      <w:r w:rsidRPr="001660A5">
        <w:rPr>
          <w:rFonts w:ascii="Arial" w:hAnsi="Arial" w:cs="Arial"/>
        </w:rPr>
        <w:t>viz</w:t>
      </w:r>
      <w:r>
        <w:rPr>
          <w:rFonts w:ascii="Arial" w:hAnsi="Arial" w:cs="Arial"/>
        </w:rPr>
        <w:t xml:space="preserve"> </w:t>
      </w:r>
      <w:r w:rsidRPr="001660A5">
        <w:rPr>
          <w:rFonts w:ascii="Arial" w:hAnsi="Arial" w:cs="Arial"/>
        </w:rPr>
        <w:t>zákon č.</w:t>
      </w:r>
      <w:r>
        <w:rPr>
          <w:rFonts w:ascii="Arial" w:hAnsi="Arial" w:cs="Arial"/>
        </w:rPr>
        <w:t> </w:t>
      </w:r>
      <w:r w:rsidRPr="001660A5">
        <w:rPr>
          <w:rFonts w:ascii="Arial" w:hAnsi="Arial" w:cs="Arial"/>
        </w:rPr>
        <w:t>456/2011</w:t>
      </w:r>
      <w:r>
        <w:rPr>
          <w:rFonts w:ascii="Arial" w:hAnsi="Arial" w:cs="Arial"/>
        </w:rPr>
        <w:t> </w:t>
      </w:r>
      <w:r w:rsidRPr="001660A5">
        <w:rPr>
          <w:rFonts w:ascii="Arial" w:hAnsi="Arial" w:cs="Arial"/>
        </w:rPr>
        <w:t>Sb., o Finanční správě České republiky</w:t>
      </w:r>
      <w:r>
        <w:rPr>
          <w:rFonts w:ascii="Arial" w:hAnsi="Arial" w:cs="Arial"/>
        </w:rPr>
        <w:t xml:space="preserve">, ve znění pozdějších předpisů. Podle zjištění povinného subjektu se příslušný správce daně Vaším podnětem zabývá a vyhodnocuje možné dopady, přičemž s ním bude pracovat v rámci kontrolní činnosti. </w:t>
      </w:r>
    </w:p>
    <w:p w14:paraId="0AECBABE" w14:textId="0E755136" w:rsidR="00625753" w:rsidRDefault="00F13122" w:rsidP="00F13122">
      <w:r>
        <w:rPr>
          <w:rFonts w:ascii="Arial" w:hAnsi="Arial" w:cs="Arial"/>
        </w:rPr>
        <w:t xml:space="preserve">Je nutno upozornit, že samotný výsledek případného zjištění nebude sdělen povinnému subjektu, jelikož by tím mohlo dojít k porušení </w:t>
      </w:r>
      <w:proofErr w:type="spellStart"/>
      <w:r>
        <w:rPr>
          <w:rFonts w:ascii="Arial" w:hAnsi="Arial" w:cs="Arial"/>
        </w:rPr>
        <w:t>víceinstančnosti</w:t>
      </w:r>
      <w:proofErr w:type="spellEnd"/>
      <w:r>
        <w:rPr>
          <w:rFonts w:ascii="Arial" w:hAnsi="Arial" w:cs="Arial"/>
        </w:rPr>
        <w:t xml:space="preserve"> řízení</w:t>
      </w:r>
      <w:r>
        <w:rPr>
          <w:rFonts w:ascii="Arial" w:hAnsi="Arial" w:cs="Arial"/>
        </w:rPr>
        <w:t xml:space="preserve">. </w:t>
      </w:r>
    </w:p>
    <w:sectPr w:rsidR="00625753" w:rsidSect="006D74B2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78"/>
    <w:rsid w:val="003A17D9"/>
    <w:rsid w:val="00625753"/>
    <w:rsid w:val="00B53178"/>
    <w:rsid w:val="00F1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F064"/>
  <w15:chartTrackingRefBased/>
  <w15:docId w15:val="{B3A73307-FC43-4169-A48D-63FF3EEA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31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2022-12-29T10:03:00Z</dcterms:created>
  <dcterms:modified xsi:type="dcterms:W3CDTF">2022-12-29T12:15:00Z</dcterms:modified>
</cp:coreProperties>
</file>