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D7822" w14:textId="2DD03FE8" w:rsidR="006A5489" w:rsidRPr="000A6254" w:rsidRDefault="006A5489" w:rsidP="006A5489">
      <w:pPr>
        <w:spacing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A6254">
        <w:rPr>
          <w:rFonts w:ascii="Arial" w:hAnsi="Arial" w:cs="Arial"/>
          <w:b/>
          <w:sz w:val="24"/>
          <w:szCs w:val="24"/>
          <w:u w:val="single"/>
        </w:rPr>
        <w:t>Poskytnutá informace GFŘ podle zákona o svobodném přístupu k informacím 5</w:t>
      </w:r>
      <w:r>
        <w:rPr>
          <w:rFonts w:ascii="Arial" w:hAnsi="Arial" w:cs="Arial"/>
          <w:b/>
          <w:sz w:val="24"/>
          <w:szCs w:val="24"/>
          <w:u w:val="single"/>
        </w:rPr>
        <w:t>7</w:t>
      </w:r>
      <w:r w:rsidRPr="000A6254">
        <w:rPr>
          <w:rFonts w:ascii="Arial" w:hAnsi="Arial" w:cs="Arial"/>
          <w:b/>
          <w:sz w:val="24"/>
          <w:szCs w:val="24"/>
          <w:u w:val="single"/>
        </w:rPr>
        <w:t>/2022</w:t>
      </w:r>
    </w:p>
    <w:p w14:paraId="37968E16" w14:textId="77777777" w:rsidR="006A5489" w:rsidRPr="000A6254" w:rsidRDefault="006A5489" w:rsidP="006A5489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A6254">
        <w:rPr>
          <w:rFonts w:ascii="Arial" w:hAnsi="Arial" w:cs="Arial"/>
          <w:b/>
          <w:sz w:val="24"/>
          <w:szCs w:val="24"/>
          <w:u w:val="single"/>
        </w:rPr>
        <w:t xml:space="preserve">Dotaz: </w:t>
      </w:r>
    </w:p>
    <w:p w14:paraId="25D5C4C0" w14:textId="5B0B71B7" w:rsidR="006A5489" w:rsidRPr="000A6254" w:rsidRDefault="006A5489" w:rsidP="006A5489">
      <w:pPr>
        <w:pStyle w:val="Default"/>
        <w:spacing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0A6254">
        <w:rPr>
          <w:rFonts w:ascii="Arial" w:eastAsiaTheme="minorHAnsi" w:hAnsi="Arial" w:cs="Arial"/>
          <w:sz w:val="22"/>
          <w:szCs w:val="22"/>
          <w:lang w:eastAsia="en-US"/>
        </w:rPr>
        <w:t xml:space="preserve">Žádám </w:t>
      </w:r>
      <w:r w:rsidRPr="00BA57ED">
        <w:rPr>
          <w:rFonts w:ascii="Arial" w:hAnsi="Arial" w:cs="Arial"/>
          <w:sz w:val="22"/>
          <w:szCs w:val="22"/>
        </w:rPr>
        <w:t xml:space="preserve">o poskytnutí </w:t>
      </w:r>
      <w:r>
        <w:rPr>
          <w:rFonts w:ascii="Arial" w:hAnsi="Arial" w:cs="Arial"/>
          <w:sz w:val="22"/>
          <w:szCs w:val="22"/>
        </w:rPr>
        <w:t>nového metodického pokynu týkajícího se přidělení údajů a aktivace DIS+.</w:t>
      </w:r>
    </w:p>
    <w:p w14:paraId="14E9BCAA" w14:textId="469C7AE0" w:rsidR="006A5489" w:rsidRDefault="006A5489" w:rsidP="006A5489">
      <w:pPr>
        <w:spacing w:after="100" w:afterAutospacing="1" w:line="276" w:lineRule="auto"/>
        <w:jc w:val="both"/>
        <w:rPr>
          <w:rFonts w:ascii="Arial" w:hAnsi="Arial" w:cs="Arial"/>
          <w:b/>
          <w:u w:val="single"/>
        </w:rPr>
      </w:pPr>
      <w:r w:rsidRPr="000A6254">
        <w:rPr>
          <w:rFonts w:ascii="Arial" w:hAnsi="Arial" w:cs="Arial"/>
          <w:b/>
          <w:u w:val="single"/>
        </w:rPr>
        <w:t xml:space="preserve">Odpověď: </w:t>
      </w:r>
    </w:p>
    <w:p w14:paraId="5BEFB695" w14:textId="77777777" w:rsidR="006A5489" w:rsidRPr="006A5489" w:rsidRDefault="006A5489" w:rsidP="006A5489">
      <w:pPr>
        <w:spacing w:after="100" w:afterAutospacing="1" w:line="276" w:lineRule="auto"/>
        <w:jc w:val="both"/>
        <w:rPr>
          <w:rFonts w:ascii="Arial" w:hAnsi="Arial" w:cs="Arial"/>
        </w:rPr>
      </w:pPr>
      <w:r w:rsidRPr="006A5489">
        <w:rPr>
          <w:rFonts w:ascii="Arial" w:hAnsi="Arial" w:cs="Arial"/>
        </w:rPr>
        <w:t xml:space="preserve">Povinný subjekt Vám sděluje, že žádný metodický pokyn, který by upravoval postup při přidělení přístupových údajů do DIS+, nebyl vydán. Základní Podmínky DIS+ jsou v souladu s § 69 odst.3 písm. c) zákona č. 280/2009 Sb., daňový řád, ve znění pozdějších předpisů, zveřejněny na adrese: </w:t>
      </w:r>
      <w:hyperlink r:id="rId7" w:history="1">
        <w:r w:rsidRPr="006A5489">
          <w:rPr>
            <w:rStyle w:val="Hypertextovodkaz"/>
            <w:rFonts w:ascii="Arial" w:hAnsi="Arial" w:cs="Arial"/>
          </w:rPr>
          <w:t>https://adisspr.mfcr.cz/pmd/dokumentace/podminky-dis-plus</w:t>
        </w:r>
      </w:hyperlink>
      <w:r w:rsidRPr="006A5489">
        <w:rPr>
          <w:rFonts w:ascii="Arial" w:hAnsi="Arial" w:cs="Arial"/>
        </w:rPr>
        <w:t xml:space="preserve">. Postup při přidělení přístupových údajů FS ČR je v souladu s citovaným ustanovením zveřejněn a popsán v Příručce uživatele Online finančního úřadu na adrese: </w:t>
      </w:r>
      <w:hyperlink r:id="rId8" w:history="1">
        <w:r w:rsidRPr="006A5489">
          <w:rPr>
            <w:rStyle w:val="Hypertextovodkaz"/>
            <w:rFonts w:ascii="Arial" w:hAnsi="Arial" w:cs="Arial"/>
          </w:rPr>
          <w:t>https://adisspr.mfcr.cz/pmd/dokumentace</w:t>
        </w:r>
      </w:hyperlink>
      <w:r w:rsidRPr="006A5489">
        <w:rPr>
          <w:rFonts w:ascii="Arial" w:hAnsi="Arial" w:cs="Arial"/>
        </w:rPr>
        <w:t xml:space="preserve"> v kapitole „PŘIHLÁŠENÍ DO DIS+ - PŘÍSTUPOVÉ ÚDAJE PŘIDĚLENÉ FS“, přičemž přidělení přístupových údajů FS prostřednictvím zmocněnce Finanční správa ČR neumožňuje. </w:t>
      </w:r>
    </w:p>
    <w:p w14:paraId="163C5676" w14:textId="77777777" w:rsidR="006A5489" w:rsidRPr="006A5489" w:rsidRDefault="006A5489" w:rsidP="006A5489">
      <w:pPr>
        <w:spacing w:after="100" w:afterAutospacing="1" w:line="276" w:lineRule="auto"/>
        <w:jc w:val="both"/>
        <w:rPr>
          <w:rFonts w:ascii="Arial" w:hAnsi="Arial" w:cs="Arial"/>
        </w:rPr>
      </w:pPr>
      <w:r w:rsidRPr="006A5489">
        <w:rPr>
          <w:rFonts w:ascii="Arial" w:hAnsi="Arial" w:cs="Arial"/>
        </w:rPr>
        <w:t>Příručka uživatele Online finančního úřadu bude navíc v nejbližších dnech aktualizována o postup při využití nové služby portálu Moje daně pro zahraniční uživatele, která byla spuštěna v červnu t.r. Jedná se o možnost získat přístup do DIS+ pro uživatele, kteří nejsou evidování v základních registrech (v Registru obyvatel), i bez nutnosti osobní návštěvy finančního úřadu za účelem ověření totožnosti. Pokud daňový subjekt nezapsaný v Registru obyvatel disponuje buď přihlašovacími údaji do datové schránky, ve které je v roli oprávněné osoby, likvidátora, nuceného správce nebo opatrovníka právnické osoby, nebo některým z identifikačních prostředků Identity občana, může požádat o aktivaci uživatelského účtu v DIS+ prostřednictvím speciální žádosti odeslané z portálu Moje daně.</w:t>
      </w:r>
    </w:p>
    <w:p w14:paraId="7C22BE69" w14:textId="77777777" w:rsidR="006A5489" w:rsidRPr="000A6254" w:rsidRDefault="006A5489" w:rsidP="006A5489">
      <w:pPr>
        <w:spacing w:after="100" w:afterAutospacing="1" w:line="276" w:lineRule="auto"/>
        <w:jc w:val="both"/>
        <w:rPr>
          <w:rFonts w:ascii="Arial" w:hAnsi="Arial" w:cs="Arial"/>
          <w:b/>
          <w:u w:val="single"/>
        </w:rPr>
      </w:pPr>
    </w:p>
    <w:sectPr w:rsidR="006A5489" w:rsidRPr="000A6254" w:rsidSect="002A72A1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1D299" w14:textId="77777777" w:rsidR="009D1C01" w:rsidRDefault="009D1C01" w:rsidP="006A5489">
      <w:pPr>
        <w:spacing w:after="0" w:line="240" w:lineRule="auto"/>
      </w:pPr>
      <w:r>
        <w:separator/>
      </w:r>
    </w:p>
  </w:endnote>
  <w:endnote w:type="continuationSeparator" w:id="0">
    <w:p w14:paraId="46D41F4F" w14:textId="77777777" w:rsidR="009D1C01" w:rsidRDefault="009D1C01" w:rsidP="006A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CB0D3" w14:textId="77777777" w:rsidR="009D1C01" w:rsidRDefault="009D1C01" w:rsidP="006A5489">
      <w:pPr>
        <w:spacing w:after="0" w:line="240" w:lineRule="auto"/>
      </w:pPr>
      <w:r>
        <w:separator/>
      </w:r>
    </w:p>
  </w:footnote>
  <w:footnote w:type="continuationSeparator" w:id="0">
    <w:p w14:paraId="5C301099" w14:textId="77777777" w:rsidR="009D1C01" w:rsidRDefault="009D1C01" w:rsidP="006A5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A5C04"/>
    <w:multiLevelType w:val="hybridMultilevel"/>
    <w:tmpl w:val="2EA6E2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16198"/>
    <w:multiLevelType w:val="hybridMultilevel"/>
    <w:tmpl w:val="BE9030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83FAF"/>
    <w:multiLevelType w:val="hybridMultilevel"/>
    <w:tmpl w:val="7BF018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13751"/>
    <w:multiLevelType w:val="hybridMultilevel"/>
    <w:tmpl w:val="CCE60B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E1970"/>
    <w:multiLevelType w:val="hybridMultilevel"/>
    <w:tmpl w:val="058C3D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489"/>
    <w:rsid w:val="006A5489"/>
    <w:rsid w:val="009D1C01"/>
    <w:rsid w:val="00DD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3946F"/>
  <w15:chartTrackingRefBased/>
  <w15:docId w15:val="{6064ABFB-AABB-4801-8C7E-E02E65B0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4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A5489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A5489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6A548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rážka vínová"/>
    <w:basedOn w:val="Normln"/>
    <w:link w:val="OdstavecseseznamemChar"/>
    <w:uiPriority w:val="34"/>
    <w:qFormat/>
    <w:rsid w:val="006A5489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rsid w:val="006A5489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OdstavecseseznamemChar">
    <w:name w:val="Odstavec se seznamem Char"/>
    <w:aliases w:val="Odrážka vínová Char"/>
    <w:link w:val="Odstavecseseznamem"/>
    <w:uiPriority w:val="34"/>
    <w:locked/>
    <w:rsid w:val="006A5489"/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A5489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48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A54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sspr.mfcr.cz/pmd/dokumenta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sspr.mfcr.cz/pmd/dokumentace/podminky-dis-pl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2022-08-23T08:46:00Z</dcterms:created>
  <dcterms:modified xsi:type="dcterms:W3CDTF">2022-08-23T08:48:00Z</dcterms:modified>
</cp:coreProperties>
</file>