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ED0" w:rsidRPr="00A844FE" w:rsidRDefault="00820ED0" w:rsidP="00820ED0">
      <w:pPr>
        <w:spacing w:after="100" w:afterAutospacing="1"/>
        <w:jc w:val="both"/>
        <w:rPr>
          <w:rFonts w:ascii="Arial" w:hAnsi="Arial" w:cs="Arial"/>
          <w:b/>
          <w:u w:val="single"/>
        </w:rPr>
      </w:pPr>
      <w:r w:rsidRPr="00A844FE">
        <w:rPr>
          <w:rFonts w:ascii="Arial" w:hAnsi="Arial" w:cs="Arial"/>
          <w:b/>
          <w:u w:val="single"/>
        </w:rPr>
        <w:t>Poskytnutá informace GFŘ podle zákona o s</w:t>
      </w:r>
      <w:r>
        <w:rPr>
          <w:rFonts w:ascii="Arial" w:hAnsi="Arial" w:cs="Arial"/>
          <w:b/>
          <w:u w:val="single"/>
        </w:rPr>
        <w:t>vobodném přístupu k informacím 5</w:t>
      </w:r>
      <w:r>
        <w:rPr>
          <w:rFonts w:ascii="Arial" w:hAnsi="Arial" w:cs="Arial"/>
          <w:b/>
          <w:u w:val="single"/>
        </w:rPr>
        <w:t>3</w:t>
      </w:r>
      <w:r w:rsidRPr="00A844FE">
        <w:rPr>
          <w:rFonts w:ascii="Arial" w:hAnsi="Arial" w:cs="Arial"/>
          <w:b/>
          <w:u w:val="single"/>
        </w:rPr>
        <w:t>/2018</w:t>
      </w:r>
    </w:p>
    <w:p w:rsidR="00820ED0" w:rsidRDefault="00820ED0" w:rsidP="00820ED0">
      <w:pPr>
        <w:jc w:val="both"/>
        <w:rPr>
          <w:rFonts w:ascii="Arial" w:hAnsi="Arial" w:cs="Arial"/>
          <w:b/>
          <w:i/>
          <w:u w:val="single"/>
        </w:rPr>
      </w:pPr>
      <w:r w:rsidRPr="00A844FE">
        <w:rPr>
          <w:rFonts w:ascii="Arial" w:hAnsi="Arial" w:cs="Arial"/>
          <w:b/>
          <w:u w:val="single"/>
        </w:rPr>
        <w:t>Dotaz</w:t>
      </w:r>
      <w:r w:rsidRPr="00A844FE">
        <w:rPr>
          <w:rFonts w:ascii="Arial" w:hAnsi="Arial" w:cs="Arial"/>
          <w:b/>
          <w:i/>
          <w:u w:val="single"/>
        </w:rPr>
        <w:t>:</w:t>
      </w:r>
    </w:p>
    <w:p w:rsidR="00820ED0" w:rsidRDefault="00820ED0" w:rsidP="00820ED0">
      <w:pPr>
        <w:pStyle w:val="Default"/>
        <w:spacing w:after="100" w:afterAutospacing="1"/>
        <w:jc w:val="both"/>
        <w:rPr>
          <w:rFonts w:ascii="Arial" w:hAnsi="Arial" w:cs="Arial"/>
          <w:i/>
        </w:rPr>
      </w:pPr>
      <w:r w:rsidRPr="00F02D1C">
        <w:rPr>
          <w:rFonts w:ascii="Arial" w:hAnsi="Arial" w:cs="Arial"/>
          <w:i/>
        </w:rPr>
        <w:t xml:space="preserve">nemalé množství novomanželů v poslední době obdrželo výzvu správce daně k poskytnutí informací ohledně své svatby, to zejména ve vztahu k výdajům spojeným se svatbou. Tímto žádáme o poskytnutí informací ohledně toho, zda jsou Vám známy případy těchto výzev, zda jste se na jejich přípravě metodicky podíleli, zda jste k těmto výzvám vyjádřili jakékoliv stanovisko či </w:t>
      </w:r>
      <w:r>
        <w:rPr>
          <w:rFonts w:ascii="Arial" w:hAnsi="Arial" w:cs="Arial"/>
          <w:i/>
        </w:rPr>
        <w:t>dali podnět k jejich realizaci.</w:t>
      </w:r>
    </w:p>
    <w:p w:rsidR="00820ED0" w:rsidRDefault="00820ED0" w:rsidP="00820ED0">
      <w:pPr>
        <w:pStyle w:val="Default"/>
        <w:spacing w:after="100" w:afterAutospacing="1"/>
        <w:jc w:val="both"/>
      </w:pPr>
      <w:r w:rsidRPr="00F2075A">
        <w:rPr>
          <w:rFonts w:ascii="Arial" w:hAnsi="Arial" w:cs="Arial"/>
          <w:b/>
          <w:sz w:val="22"/>
          <w:szCs w:val="22"/>
          <w:u w:val="single"/>
        </w:rPr>
        <w:t>Odpověď:</w:t>
      </w:r>
      <w:r w:rsidRPr="00CF472E">
        <w:t xml:space="preserve"> </w:t>
      </w:r>
    </w:p>
    <w:p w:rsidR="00820ED0" w:rsidRPr="00561125" w:rsidRDefault="00820ED0" w:rsidP="00820ED0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561125">
        <w:rPr>
          <w:rFonts w:ascii="Arial" w:hAnsi="Arial" w:cs="Arial"/>
        </w:rPr>
        <w:t xml:space="preserve">Generální finanční ředitelství nemůže do jednotlivých řízení a postupů vedených jinými orgány Finanční správy vstupovat nebo jinak zasahovat mimo zákonem přesně daný procesní rámec, a to i s ohledem na dodržování zásady </w:t>
      </w:r>
      <w:proofErr w:type="spellStart"/>
      <w:r w:rsidRPr="00561125">
        <w:rPr>
          <w:rFonts w:ascii="Arial" w:hAnsi="Arial" w:cs="Arial"/>
        </w:rPr>
        <w:t>instančnosti</w:t>
      </w:r>
      <w:proofErr w:type="spellEnd"/>
      <w:r w:rsidRPr="00561125">
        <w:rPr>
          <w:rFonts w:ascii="Arial" w:hAnsi="Arial" w:cs="Arial"/>
        </w:rPr>
        <w:t xml:space="preserve"> řízení a povinnosti zachovávat mlčenlivost. </w:t>
      </w:r>
      <w:r>
        <w:rPr>
          <w:rFonts w:ascii="Arial" w:hAnsi="Arial" w:cs="Arial"/>
        </w:rPr>
        <w:t xml:space="preserve">Generální finanční ředitelství nedávalo žádný podnět či metodické stanovisko k tomu, aby byly vydávány výzvy k poskytnutí informací ohledně svateb, a obsah těchto výzev nebyl předem konzultován. </w:t>
      </w:r>
    </w:p>
    <w:p w:rsidR="0045672E" w:rsidRDefault="00820ED0">
      <w:pPr>
        <w:rPr>
          <w:rFonts w:ascii="Arial" w:hAnsi="Arial" w:cs="Arial"/>
          <w:lang w:eastAsia="cs-CZ"/>
        </w:rPr>
      </w:pPr>
      <w:bookmarkStart w:id="0" w:name="_GoBack"/>
      <w:bookmarkEnd w:id="0"/>
    </w:p>
    <w:p w:rsidR="00820ED0" w:rsidRDefault="00820ED0"/>
    <w:sectPr w:rsidR="00820E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ED0"/>
    <w:rsid w:val="003428A3"/>
    <w:rsid w:val="00820ED0"/>
    <w:rsid w:val="00930D15"/>
    <w:rsid w:val="00DE329A"/>
    <w:rsid w:val="00F32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20ED0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820ED0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20ED0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820ED0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831</Characters>
  <Application>Microsoft Office Word</Application>
  <DocSecurity>0</DocSecurity>
  <Lines>6</Lines>
  <Paragraphs>1</Paragraphs>
  <ScaleCrop>false</ScaleCrop>
  <Company>Finanční správa</Company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Bloudková Kateřina Mgr. (GFŘ)</dc:creator>
  <cp:lastModifiedBy>Bloudková Kateřina Mgr. (GFŘ)</cp:lastModifiedBy>
  <cp:revision>1</cp:revision>
  <dcterms:created xsi:type="dcterms:W3CDTF">2018-08-08T10:28:00Z</dcterms:created>
  <dcterms:modified xsi:type="dcterms:W3CDTF">2018-08-08T10:29:00Z</dcterms:modified>
</cp:coreProperties>
</file>