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A1" w:rsidRPr="001C1695" w:rsidRDefault="009219A1" w:rsidP="009219A1">
      <w:pPr>
        <w:spacing w:after="0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57</w:t>
      </w:r>
      <w:r w:rsidRPr="001C1695">
        <w:rPr>
          <w:rFonts w:ascii="Arial" w:hAnsi="Arial" w:cs="Arial"/>
          <w:b/>
          <w:u w:val="single"/>
        </w:rPr>
        <w:t>/2017</w:t>
      </w:r>
    </w:p>
    <w:p w:rsidR="009219A1" w:rsidRPr="001C1695" w:rsidRDefault="009219A1" w:rsidP="009219A1">
      <w:pPr>
        <w:ind w:firstLine="708"/>
        <w:jc w:val="both"/>
        <w:rPr>
          <w:rFonts w:ascii="Arial" w:hAnsi="Arial" w:cs="Arial"/>
          <w:b/>
          <w:color w:val="000000"/>
          <w:u w:val="single"/>
        </w:rPr>
      </w:pPr>
    </w:p>
    <w:p w:rsidR="009219A1" w:rsidRDefault="009219A1" w:rsidP="009219A1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9219A1" w:rsidRPr="009219A1" w:rsidRDefault="009219A1" w:rsidP="009219A1">
      <w:pPr>
        <w:autoSpaceDE w:val="0"/>
        <w:autoSpaceDN w:val="0"/>
        <w:adjustRightInd w:val="0"/>
        <w:spacing w:after="100" w:afterAutospacing="1"/>
        <w:jc w:val="both"/>
        <w:rPr>
          <w:rFonts w:ascii="Arial" w:eastAsiaTheme="minorHAnsi" w:hAnsi="Arial" w:cs="Arial"/>
          <w:color w:val="000000"/>
        </w:rPr>
      </w:pPr>
      <w:r w:rsidRPr="009219A1">
        <w:rPr>
          <w:rFonts w:ascii="Arial" w:hAnsi="Arial" w:cs="Arial"/>
        </w:rPr>
        <w:t>Žádám o zaslání metodické pomůcky nebo pokynu (či jiné platné metodiky) jak má</w:t>
      </w:r>
      <w:r w:rsidRPr="009219A1">
        <w:rPr>
          <w:rFonts w:ascii="Arial" w:hAnsi="Arial" w:cs="Arial"/>
        </w:rPr>
        <w:t xml:space="preserve"> </w:t>
      </w:r>
      <w:r w:rsidRPr="009219A1">
        <w:rPr>
          <w:rFonts w:ascii="Arial" w:hAnsi="Arial" w:cs="Arial"/>
        </w:rPr>
        <w:t>postupovat správce daně v případě, že daňový subjekt požádá podle § 35d odst. 5,</w:t>
      </w:r>
      <w:r w:rsidRPr="009219A1">
        <w:rPr>
          <w:rFonts w:ascii="Arial" w:hAnsi="Arial" w:cs="Arial"/>
        </w:rPr>
        <w:t xml:space="preserve"> </w:t>
      </w:r>
      <w:r w:rsidRPr="009219A1">
        <w:rPr>
          <w:rFonts w:ascii="Arial" w:hAnsi="Arial" w:cs="Arial"/>
        </w:rPr>
        <w:t>zákona č. 586/1992 Sb., o daních z příjmů</w:t>
      </w:r>
      <w:r w:rsidRPr="009219A1">
        <w:rPr>
          <w:rFonts w:ascii="Arial" w:eastAsiaTheme="minorHAnsi" w:hAnsi="Arial" w:cs="Arial"/>
          <w:color w:val="000000"/>
        </w:rPr>
        <w:t>, o poukázání chybějící částky vyplacené</w:t>
      </w:r>
      <w:r w:rsidRPr="009219A1">
        <w:rPr>
          <w:rFonts w:ascii="Arial" w:eastAsiaTheme="minorHAnsi" w:hAnsi="Arial" w:cs="Arial"/>
          <w:color w:val="000000"/>
        </w:rPr>
        <w:t xml:space="preserve"> </w:t>
      </w:r>
      <w:r w:rsidRPr="009219A1">
        <w:rPr>
          <w:rFonts w:ascii="Arial" w:eastAsiaTheme="minorHAnsi" w:hAnsi="Arial" w:cs="Arial"/>
          <w:color w:val="000000"/>
        </w:rPr>
        <w:t>plátcem daně poplatníkům na měsíčních daňových bonusech.</w:t>
      </w:r>
    </w:p>
    <w:p w:rsidR="009219A1" w:rsidRDefault="009219A1" w:rsidP="009219A1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dpověď: </w:t>
      </w:r>
    </w:p>
    <w:p w:rsidR="009219A1" w:rsidRPr="007B4C89" w:rsidRDefault="009219A1" w:rsidP="009219A1">
      <w:pPr>
        <w:jc w:val="both"/>
        <w:rPr>
          <w:rFonts w:ascii="Arial" w:hAnsi="Arial" w:cs="Arial"/>
        </w:rPr>
      </w:pPr>
      <w:r w:rsidRPr="007B4C89">
        <w:rPr>
          <w:rFonts w:ascii="Arial" w:hAnsi="Arial" w:cs="Arial"/>
        </w:rPr>
        <w:t>GFŘ žádnou metodiku pro správce daně v souvislosti se žádostmi o daňové bonu</w:t>
      </w:r>
      <w:r>
        <w:rPr>
          <w:rFonts w:ascii="Arial" w:hAnsi="Arial" w:cs="Arial"/>
        </w:rPr>
        <w:t xml:space="preserve">sy podle </w:t>
      </w:r>
      <w:bookmarkStart w:id="0" w:name="_GoBack"/>
      <w:r>
        <w:rPr>
          <w:rFonts w:ascii="Arial" w:hAnsi="Arial" w:cs="Arial"/>
        </w:rPr>
        <w:t>§ </w:t>
      </w:r>
      <w:r w:rsidRPr="007B4C89">
        <w:rPr>
          <w:rFonts w:ascii="Arial" w:hAnsi="Arial" w:cs="Arial"/>
        </w:rPr>
        <w:t>35d odst. 5 a odst.</w:t>
      </w:r>
      <w:r>
        <w:rPr>
          <w:rFonts w:ascii="Arial" w:hAnsi="Arial" w:cs="Arial"/>
        </w:rPr>
        <w:t xml:space="preserve"> </w:t>
      </w:r>
      <w:r w:rsidRPr="007B4C89">
        <w:rPr>
          <w:rFonts w:ascii="Arial" w:hAnsi="Arial" w:cs="Arial"/>
        </w:rPr>
        <w:t xml:space="preserve">9 zákona </w:t>
      </w:r>
      <w:r>
        <w:rPr>
          <w:rFonts w:ascii="Arial" w:eastAsiaTheme="minorHAnsi" w:hAnsi="Arial" w:cs="Arial"/>
        </w:rPr>
        <w:t>č. 586/1992 Sb</w:t>
      </w:r>
      <w:bookmarkEnd w:id="0"/>
      <w:r>
        <w:rPr>
          <w:rFonts w:ascii="Arial" w:eastAsiaTheme="minorHAnsi" w:hAnsi="Arial" w:cs="Arial"/>
        </w:rPr>
        <w:t>., o daních z příjmů, v platném znění (dále jen zákon o daních z příjmů),</w:t>
      </w:r>
      <w:r w:rsidRPr="007B4C89">
        <w:rPr>
          <w:rFonts w:ascii="Arial" w:eastAsiaTheme="minorHAnsi" w:hAnsi="Arial" w:cs="Arial"/>
        </w:rPr>
        <w:t xml:space="preserve"> </w:t>
      </w:r>
      <w:r w:rsidRPr="007B4C89">
        <w:rPr>
          <w:rFonts w:ascii="Arial" w:hAnsi="Arial" w:cs="Arial"/>
        </w:rPr>
        <w:t>nevydalo. Při vyřizování těchto žádostí správce daně plně postupuje v souladu s</w:t>
      </w:r>
      <w:r>
        <w:rPr>
          <w:rFonts w:ascii="Arial" w:hAnsi="Arial" w:cs="Arial"/>
        </w:rPr>
        <w:t xml:space="preserve">e zákonem č. 280/2009 Sb., </w:t>
      </w:r>
      <w:r w:rsidRPr="007B4C89">
        <w:rPr>
          <w:rFonts w:ascii="Arial" w:hAnsi="Arial" w:cs="Arial"/>
        </w:rPr>
        <w:t> daňový</w:t>
      </w:r>
      <w:r>
        <w:rPr>
          <w:rFonts w:ascii="Arial" w:hAnsi="Arial" w:cs="Arial"/>
        </w:rPr>
        <w:t xml:space="preserve"> řád, v platném znění</w:t>
      </w:r>
      <w:r w:rsidRPr="007B4C89">
        <w:rPr>
          <w:rFonts w:ascii="Arial" w:hAnsi="Arial" w:cs="Arial"/>
        </w:rPr>
        <w:t xml:space="preserve"> a v souladu se zákonem o daních z příjmů. Správce daně v souladu s  § 35d odst. 5 pouze ov</w:t>
      </w:r>
      <w:r>
        <w:rPr>
          <w:rFonts w:ascii="Arial" w:hAnsi="Arial" w:cs="Arial"/>
        </w:rPr>
        <w:t>ěřuje</w:t>
      </w:r>
      <w:r w:rsidRPr="007B4C89">
        <w:rPr>
          <w:rFonts w:ascii="Arial" w:hAnsi="Arial" w:cs="Arial"/>
        </w:rPr>
        <w:t>, zda plátce daně dodržel podmínky dané v ods</w:t>
      </w:r>
      <w:r>
        <w:rPr>
          <w:rFonts w:ascii="Arial" w:hAnsi="Arial" w:cs="Arial"/>
        </w:rPr>
        <w:t>t. 5 a odst. 9 citovaného ustanovení</w:t>
      </w:r>
      <w:r w:rsidRPr="007B4C89">
        <w:rPr>
          <w:rFonts w:ascii="Arial" w:hAnsi="Arial" w:cs="Arial"/>
        </w:rPr>
        <w:t xml:space="preserve">. </w:t>
      </w:r>
    </w:p>
    <w:p w:rsidR="0045672E" w:rsidRDefault="009219A1" w:rsidP="009219A1">
      <w:pPr>
        <w:jc w:val="both"/>
      </w:pPr>
      <w:r w:rsidRPr="007B4C89">
        <w:rPr>
          <w:rFonts w:ascii="Arial" w:hAnsi="Arial" w:cs="Arial"/>
        </w:rPr>
        <w:t>Samotné rozhodnutí, kdy tuto skutečnost kontroluje a jaké doklady v této souvislosti plátce daně předkládá</w:t>
      </w:r>
      <w:r>
        <w:rPr>
          <w:rFonts w:ascii="Arial" w:hAnsi="Arial" w:cs="Arial"/>
        </w:rPr>
        <w:t>,</w:t>
      </w:r>
      <w:r w:rsidRPr="007B4C89">
        <w:rPr>
          <w:rFonts w:ascii="Arial" w:hAnsi="Arial" w:cs="Arial"/>
        </w:rPr>
        <w:t xml:space="preserve"> je p</w:t>
      </w:r>
      <w:r>
        <w:rPr>
          <w:rFonts w:ascii="Arial" w:hAnsi="Arial" w:cs="Arial"/>
        </w:rPr>
        <w:t>lně v kompetenci jednotlivých orgánů Finanční správy ČR</w:t>
      </w:r>
      <w:r w:rsidRPr="007B4C89">
        <w:rPr>
          <w:rFonts w:ascii="Arial" w:hAnsi="Arial" w:cs="Arial"/>
        </w:rPr>
        <w:t>.</w:t>
      </w:r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BB4"/>
    <w:multiLevelType w:val="hybridMultilevel"/>
    <w:tmpl w:val="8C087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A1"/>
    <w:rsid w:val="003428A3"/>
    <w:rsid w:val="009219A1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9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19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19A1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9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19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19A1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2017-05-26T14:09:00Z</dcterms:created>
  <dcterms:modified xsi:type="dcterms:W3CDTF">2017-05-26T14:12:00Z</dcterms:modified>
</cp:coreProperties>
</file>