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49" w:rsidRPr="001C1695" w:rsidRDefault="007E4349" w:rsidP="007E4349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14</w:t>
      </w:r>
      <w:r>
        <w:rPr>
          <w:rFonts w:ascii="Arial" w:hAnsi="Arial" w:cs="Arial"/>
          <w:b/>
          <w:u w:val="single"/>
        </w:rPr>
        <w:t>8</w:t>
      </w:r>
      <w:r w:rsidRPr="001C1695">
        <w:rPr>
          <w:rFonts w:ascii="Arial" w:hAnsi="Arial" w:cs="Arial"/>
          <w:b/>
          <w:u w:val="single"/>
        </w:rPr>
        <w:t>/2017</w:t>
      </w:r>
    </w:p>
    <w:p w:rsidR="007E4349" w:rsidRDefault="007E4349" w:rsidP="007E4349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7E4349" w:rsidRPr="00A266F7" w:rsidRDefault="007E4349" w:rsidP="007E434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266F7">
        <w:rPr>
          <w:rFonts w:ascii="Arial" w:hAnsi="Arial" w:cs="Arial"/>
          <w:sz w:val="22"/>
          <w:szCs w:val="22"/>
        </w:rPr>
        <w:t>Předmětem žádosti je poskytnutí odpovědí na následující dotazy, nejlépe v elektronické podobě, týkající se období od roku 2000 až po nejnovější možné údaje:</w:t>
      </w:r>
    </w:p>
    <w:p w:rsidR="007E4349" w:rsidRPr="00A266F7" w:rsidRDefault="007E4349" w:rsidP="007E434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266F7">
        <w:rPr>
          <w:rFonts w:ascii="Arial" w:hAnsi="Arial" w:cs="Arial"/>
          <w:sz w:val="22"/>
          <w:szCs w:val="22"/>
        </w:rPr>
        <w:t xml:space="preserve">1) Celkové výše dílčích základů daně podle § 7 ZDP a podle § 9 ZDP. </w:t>
      </w:r>
    </w:p>
    <w:p w:rsidR="007E4349" w:rsidRPr="00A266F7" w:rsidRDefault="007E4349" w:rsidP="007E4349">
      <w:pPr>
        <w:autoSpaceDE w:val="0"/>
        <w:autoSpaceDN w:val="0"/>
        <w:adjustRightInd w:val="0"/>
        <w:spacing w:after="18"/>
        <w:jc w:val="both"/>
        <w:rPr>
          <w:rFonts w:ascii="Arial" w:hAnsi="Arial" w:cs="Arial"/>
          <w:color w:val="000000"/>
        </w:rPr>
      </w:pPr>
      <w:r w:rsidRPr="00A266F7">
        <w:rPr>
          <w:rFonts w:ascii="Arial" w:hAnsi="Arial" w:cs="Arial"/>
          <w:color w:val="000000"/>
        </w:rPr>
        <w:t>2) Počet poplatníků podávajících daňové přiznání s příjmy p</w:t>
      </w:r>
      <w:r>
        <w:rPr>
          <w:rFonts w:ascii="Arial" w:hAnsi="Arial" w:cs="Arial"/>
          <w:color w:val="000000"/>
        </w:rPr>
        <w:t>odle § 7 ZDP a s příjmy podle § </w:t>
      </w:r>
      <w:r w:rsidRPr="00A266F7">
        <w:rPr>
          <w:rFonts w:ascii="Arial" w:hAnsi="Arial" w:cs="Arial"/>
          <w:color w:val="000000"/>
        </w:rPr>
        <w:t xml:space="preserve">9 ZDP. </w:t>
      </w:r>
    </w:p>
    <w:p w:rsidR="007E4349" w:rsidRDefault="007E4349" w:rsidP="007E4349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4349" w:rsidRDefault="007E4349" w:rsidP="007E4349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32C6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7E4349" w:rsidRDefault="007E4349" w:rsidP="007E4349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Podle § 6 odst. 1 zákona o svobodném přístupu k informacím Vás odkazujeme v bodech 1 a 2 žádosti na zveřejněnou informaci na stránkách Finanční správy, přímý odkaz: </w:t>
      </w:r>
      <w:hyperlink r:id="rId7" w:history="1">
        <w:r w:rsidRPr="00A266F7">
          <w:rPr>
            <w:rStyle w:val="Hypertextovodkaz"/>
            <w:rFonts w:ascii="Arial" w:hAnsi="Arial" w:cs="Arial"/>
          </w:rPr>
          <w:t>http://www.financnisprava.cz/cs/dane-a-pojistne/analyzy-a-statistiky/udaje-z-danovych-priznani</w:t>
        </w:r>
      </w:hyperlink>
      <w:r w:rsidRPr="00A266F7">
        <w:rPr>
          <w:rFonts w:ascii="Arial" w:hAnsi="Arial" w:cs="Arial"/>
          <w:color w:val="1F497D"/>
        </w:rPr>
        <w:t>.</w:t>
      </w:r>
      <w:bookmarkStart w:id="1" w:name="_GoBack"/>
      <w:bookmarkEnd w:id="1"/>
    </w:p>
    <w:sectPr w:rsidR="007E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E3" w:rsidRDefault="003018E3" w:rsidP="007E4349">
      <w:r>
        <w:separator/>
      </w:r>
    </w:p>
  </w:endnote>
  <w:endnote w:type="continuationSeparator" w:id="0">
    <w:p w:rsidR="003018E3" w:rsidRDefault="003018E3" w:rsidP="007E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E3" w:rsidRDefault="003018E3" w:rsidP="007E4349">
      <w:r>
        <w:separator/>
      </w:r>
    </w:p>
  </w:footnote>
  <w:footnote w:type="continuationSeparator" w:id="0">
    <w:p w:rsidR="003018E3" w:rsidRDefault="003018E3" w:rsidP="007E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49"/>
    <w:rsid w:val="003018E3"/>
    <w:rsid w:val="003428A3"/>
    <w:rsid w:val="007E4349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3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4349"/>
    <w:rPr>
      <w:color w:val="0000FF"/>
      <w:u w:val="single"/>
    </w:rPr>
  </w:style>
  <w:style w:type="paragraph" w:customStyle="1" w:styleId="Default">
    <w:name w:val="Default"/>
    <w:rsid w:val="007E43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4349"/>
    <w:pPr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434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7E43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3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4349"/>
    <w:rPr>
      <w:color w:val="0000FF"/>
      <w:u w:val="single"/>
    </w:rPr>
  </w:style>
  <w:style w:type="paragraph" w:customStyle="1" w:styleId="Default">
    <w:name w:val="Default"/>
    <w:rsid w:val="007E43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4349"/>
    <w:pPr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434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7E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ancnisprava.cz/cs/dane-a-pojistne/analyzy-a-statistiky/udaje-z-danovych-prizna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681</Characters>
  <Application>Microsoft Office Word</Application>
  <DocSecurity>0</DocSecurity>
  <Lines>5</Lines>
  <Paragraphs>1</Paragraphs>
  <ScaleCrop>false</ScaleCrop>
  <Company>Finanční správa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2018-04-03T13:06:00Z</dcterms:created>
  <dcterms:modified xsi:type="dcterms:W3CDTF">2018-04-03T13:13:00Z</dcterms:modified>
</cp:coreProperties>
</file>