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2ED" w:rsidRPr="001C1695" w:rsidRDefault="000A32ED" w:rsidP="000A32ED">
      <w:pPr>
        <w:spacing w:after="100" w:afterAutospacing="1"/>
        <w:jc w:val="both"/>
        <w:rPr>
          <w:rFonts w:ascii="Arial" w:hAnsi="Arial" w:cs="Arial"/>
          <w:b/>
          <w:u w:val="single"/>
        </w:rPr>
      </w:pPr>
      <w:r w:rsidRPr="001C1695">
        <w:rPr>
          <w:rFonts w:ascii="Arial" w:hAnsi="Arial" w:cs="Arial"/>
          <w:b/>
          <w:u w:val="single"/>
        </w:rPr>
        <w:t>Poskytnutá informace GFŘ podle zákona o sv</w:t>
      </w:r>
      <w:r>
        <w:rPr>
          <w:rFonts w:ascii="Arial" w:hAnsi="Arial" w:cs="Arial"/>
          <w:b/>
          <w:u w:val="single"/>
        </w:rPr>
        <w:t>obodném přístupu k informacím 100</w:t>
      </w:r>
      <w:r w:rsidRPr="001C1695">
        <w:rPr>
          <w:rFonts w:ascii="Arial" w:hAnsi="Arial" w:cs="Arial"/>
          <w:b/>
          <w:u w:val="single"/>
        </w:rPr>
        <w:t>/2017</w:t>
      </w:r>
    </w:p>
    <w:p w:rsidR="000A32ED" w:rsidRDefault="000A32ED" w:rsidP="000A32ED">
      <w:pPr>
        <w:autoSpaceDE w:val="0"/>
        <w:autoSpaceDN w:val="0"/>
        <w:adjustRightInd w:val="0"/>
        <w:spacing w:after="100" w:afterAutospacing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Dotaz:</w:t>
      </w:r>
      <w:bookmarkStart w:id="0" w:name="docs-internal-guid-df1c373f-d083-5529-3f"/>
      <w:bookmarkEnd w:id="0"/>
    </w:p>
    <w:p w:rsidR="000A32ED" w:rsidRPr="001A19CE" w:rsidRDefault="000A32ED" w:rsidP="000A32ED">
      <w:pPr>
        <w:rPr>
          <w:rFonts w:ascii="Arial" w:hAnsi="Arial" w:cs="Arial"/>
          <w:i/>
        </w:rPr>
      </w:pPr>
      <w:r w:rsidRPr="001A19CE">
        <w:rPr>
          <w:rFonts w:ascii="Arial" w:hAnsi="Arial" w:cs="Arial"/>
          <w:i/>
        </w:rPr>
        <w:t xml:space="preserve">Zajímá nás aktuální počet zaregistrovaných </w:t>
      </w:r>
      <w:proofErr w:type="spellStart"/>
      <w:r w:rsidRPr="001A19CE">
        <w:rPr>
          <w:rFonts w:ascii="Arial" w:hAnsi="Arial" w:cs="Arial"/>
          <w:i/>
        </w:rPr>
        <w:t>svěřenských</w:t>
      </w:r>
      <w:proofErr w:type="spellEnd"/>
      <w:r w:rsidRPr="001A19CE">
        <w:rPr>
          <w:rFonts w:ascii="Arial" w:hAnsi="Arial" w:cs="Arial"/>
          <w:i/>
        </w:rPr>
        <w:t xml:space="preserve"> fondů na území České republiky. </w:t>
      </w:r>
    </w:p>
    <w:p w:rsidR="000A32ED" w:rsidRPr="000A32ED" w:rsidRDefault="000A32ED" w:rsidP="000A32ED">
      <w:pPr>
        <w:autoSpaceDE w:val="0"/>
        <w:autoSpaceDN w:val="0"/>
        <w:adjustRightInd w:val="0"/>
        <w:spacing w:after="100" w:afterAutospacing="1"/>
        <w:rPr>
          <w:rFonts w:ascii="Arial" w:hAnsi="Arial" w:cs="Arial"/>
        </w:rPr>
      </w:pPr>
    </w:p>
    <w:p w:rsidR="000A32ED" w:rsidRDefault="000A32ED" w:rsidP="000A32ED">
      <w:pPr>
        <w:autoSpaceDE w:val="0"/>
        <w:autoSpaceDN w:val="0"/>
        <w:adjustRightInd w:val="0"/>
        <w:spacing w:after="100" w:afterAutospacing="1"/>
        <w:ind w:firstLine="708"/>
        <w:rPr>
          <w:rFonts w:ascii="Arial" w:hAnsi="Arial" w:cs="Arial"/>
        </w:rPr>
      </w:pPr>
    </w:p>
    <w:p w:rsidR="000A32ED" w:rsidRDefault="000A32ED" w:rsidP="000A32ED">
      <w:pPr>
        <w:autoSpaceDE w:val="0"/>
        <w:autoSpaceDN w:val="0"/>
        <w:adjustRightInd w:val="0"/>
        <w:spacing w:after="100" w:afterAutospacing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Odpověď:</w:t>
      </w:r>
    </w:p>
    <w:p w:rsidR="000A32ED" w:rsidRPr="001A19CE" w:rsidRDefault="000A32ED" w:rsidP="000A32ED">
      <w:pPr>
        <w:spacing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1A19CE">
        <w:rPr>
          <w:rFonts w:ascii="Arial" w:hAnsi="Arial" w:cs="Arial"/>
        </w:rPr>
        <w:t xml:space="preserve">ylo zjištěno, </w:t>
      </w:r>
      <w:r>
        <w:rPr>
          <w:rFonts w:ascii="Arial" w:hAnsi="Arial" w:cs="Arial"/>
        </w:rPr>
        <w:t>že ke dni 29. září</w:t>
      </w:r>
      <w:r w:rsidRPr="001A19CE">
        <w:rPr>
          <w:rFonts w:ascii="Arial" w:hAnsi="Arial" w:cs="Arial"/>
        </w:rPr>
        <w:t xml:space="preserve"> 2017 je </w:t>
      </w:r>
      <w:r>
        <w:rPr>
          <w:rFonts w:ascii="Arial" w:hAnsi="Arial" w:cs="Arial"/>
        </w:rPr>
        <w:t xml:space="preserve">Finanční správou </w:t>
      </w:r>
      <w:r w:rsidRPr="001A19CE">
        <w:rPr>
          <w:rFonts w:ascii="Arial" w:hAnsi="Arial" w:cs="Arial"/>
        </w:rPr>
        <w:t xml:space="preserve">v ČR registrováno 485 </w:t>
      </w:r>
      <w:proofErr w:type="spellStart"/>
      <w:r w:rsidRPr="001A19CE">
        <w:rPr>
          <w:rFonts w:ascii="Arial" w:hAnsi="Arial" w:cs="Arial"/>
        </w:rPr>
        <w:t>svěřenských</w:t>
      </w:r>
      <w:proofErr w:type="spellEnd"/>
      <w:r w:rsidRPr="001A19CE">
        <w:rPr>
          <w:rFonts w:ascii="Arial" w:hAnsi="Arial" w:cs="Arial"/>
        </w:rPr>
        <w:t xml:space="preserve"> fondů.</w:t>
      </w:r>
    </w:p>
    <w:p w:rsidR="000A32ED" w:rsidRDefault="000A32ED" w:rsidP="000A32ED"/>
    <w:p w:rsidR="000A32ED" w:rsidRDefault="000A32ED" w:rsidP="000A32ED"/>
    <w:p w:rsidR="00070EE4" w:rsidRDefault="00070EE4">
      <w:bookmarkStart w:id="1" w:name="_GoBack"/>
      <w:bookmarkEnd w:id="1"/>
    </w:p>
    <w:sectPr w:rsidR="00070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366045E"/>
    <w:multiLevelType w:val="hybridMultilevel"/>
    <w:tmpl w:val="5B8008E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74004C"/>
    <w:multiLevelType w:val="hybridMultilevel"/>
    <w:tmpl w:val="B07871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5A299F"/>
    <w:multiLevelType w:val="hybridMultilevel"/>
    <w:tmpl w:val="BE7EEC3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2ED"/>
    <w:rsid w:val="00070EE4"/>
    <w:rsid w:val="000A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32ED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A32E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A32ED"/>
    <w:pPr>
      <w:spacing w:after="200" w:line="276" w:lineRule="auto"/>
      <w:ind w:left="720"/>
      <w:contextualSpacing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32ED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A32E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A32ED"/>
    <w:pPr>
      <w:spacing w:after="200" w:line="276" w:lineRule="auto"/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248</Characters>
  <Application>Microsoft Office Word</Application>
  <DocSecurity>0</DocSecurity>
  <Lines>2</Lines>
  <Paragraphs>1</Paragraphs>
  <ScaleCrop>false</ScaleCrop>
  <Company>Finanční správa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Čechová Lucie Mgr.</dc:creator>
  <cp:lastModifiedBy>Čechová Lucie Mgr.</cp:lastModifiedBy>
  <cp:revision>1</cp:revision>
  <dcterms:created xsi:type="dcterms:W3CDTF">2017-10-05T12:35:00Z</dcterms:created>
  <dcterms:modified xsi:type="dcterms:W3CDTF">2017-10-05T12:38:00Z</dcterms:modified>
</cp:coreProperties>
</file>