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CE02D6F" w14:textId="77777777" w:rsidR="007E24AF" w:rsidRDefault="007E24AF" w:rsidP="007E24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Jihomoravský kraj</w:t>
            </w:r>
          </w:p>
          <w:p w14:paraId="2C855E61" w14:textId="7F3BD95B" w:rsidR="0009753A" w:rsidRPr="00EF375B" w:rsidRDefault="007E24AF" w:rsidP="007E2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nám. Svobody 4, 602 00 Brno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A05F7EB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7E24AF" w:rsidRPr="006402FE">
              <w:rPr>
                <w:rFonts w:ascii="Times New Roman" w:hAnsi="Times New Roman" w:cs="Times New Roman"/>
                <w:b/>
              </w:rPr>
              <w:t>301824</w:t>
            </w:r>
            <w:r w:rsidRPr="006402FE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39144775" w:rsidR="0009753A" w:rsidRPr="007E24A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24AF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E24AF" w:rsidRPr="007E24AF">
              <w:rPr>
                <w:rFonts w:ascii="Times New Roman" w:hAnsi="Times New Roman" w:cs="Times New Roman"/>
                <w:b/>
                <w:bCs/>
              </w:rPr>
              <w:t>Finanční úřad pro Jihomoravský kraj</w:t>
            </w:r>
          </w:p>
          <w:p w14:paraId="31DE660B" w14:textId="77777777" w:rsidR="007E24AF" w:rsidRPr="007E24AF" w:rsidRDefault="007E24AF" w:rsidP="007E24AF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24AF">
              <w:rPr>
                <w:rFonts w:ascii="Times New Roman" w:hAnsi="Times New Roman" w:cs="Times New Roman"/>
                <w:b/>
                <w:bCs/>
              </w:rPr>
              <w:t>v Sekci vymáhací</w:t>
            </w:r>
          </w:p>
          <w:p w14:paraId="3BFD940E" w14:textId="45150F20" w:rsidR="007E24AF" w:rsidRPr="007E24AF" w:rsidRDefault="007E24AF" w:rsidP="007E24AF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24AF">
              <w:rPr>
                <w:rFonts w:ascii="Times New Roman" w:hAnsi="Times New Roman" w:cs="Times New Roman"/>
                <w:b/>
                <w:bCs/>
              </w:rPr>
              <w:t>v Odboru vymáhacím I</w:t>
            </w:r>
            <w:r w:rsidR="00652E34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41D50896" w14:textId="77777777" w:rsidR="007E24AF" w:rsidRPr="007E24AF" w:rsidRDefault="007E24AF" w:rsidP="007E24AF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7E24AF">
              <w:rPr>
                <w:rFonts w:ascii="Times New Roman" w:hAnsi="Times New Roman" w:cs="Times New Roman"/>
                <w:b/>
                <w:bCs/>
              </w:rPr>
              <w:t>v Oddělení vymáhacím II</w:t>
            </w:r>
            <w:r w:rsidRPr="007E24AF">
              <w:rPr>
                <w:rFonts w:ascii="Times New Roman" w:hAnsi="Times New Roman" w:cs="Times New Roman"/>
              </w:rPr>
              <w:t xml:space="preserve"> 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067A375E" w14:textId="77777777" w:rsidR="007E24AF" w:rsidRDefault="007E24AF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1A8F4C99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Pr="007E24AF" w:rsidRDefault="00143CBC" w:rsidP="007E24AF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7E24AF">
        <w:rPr>
          <w:rFonts w:ascii="Times New Roman" w:hAnsi="Times New Roman" w:cs="Times New Roman"/>
          <w:sz w:val="18"/>
          <w:szCs w:val="18"/>
        </w:rPr>
        <w:t xml:space="preserve">Osobní údaje, které tímto poskytujete, budou zpracovány výhradně pro provedení tohoto výběrového řízení podle zákona </w:t>
      </w:r>
      <w:r w:rsidR="002B7C5A" w:rsidRPr="007E24AF">
        <w:rPr>
          <w:rFonts w:ascii="Times New Roman" w:hAnsi="Times New Roman" w:cs="Times New Roman"/>
          <w:sz w:val="18"/>
          <w:szCs w:val="18"/>
        </w:rPr>
        <w:t xml:space="preserve">č. 234/2014 Sb., </w:t>
      </w:r>
      <w:r w:rsidRPr="007E24AF">
        <w:rPr>
          <w:rFonts w:ascii="Times New Roman" w:hAnsi="Times New Roman" w:cs="Times New Roman"/>
          <w:sz w:val="18"/>
          <w:szCs w:val="18"/>
        </w:rPr>
        <w:t>o státní službě</w:t>
      </w:r>
      <w:r w:rsidR="002B7C5A" w:rsidRPr="007E24AF">
        <w:rPr>
          <w:rFonts w:ascii="Times New Roman" w:hAnsi="Times New Roman" w:cs="Times New Roman"/>
          <w:sz w:val="18"/>
          <w:szCs w:val="18"/>
        </w:rPr>
        <w:t>, ve znění pozdějších předpisů</w:t>
      </w:r>
      <w:r w:rsidRPr="007E24AF">
        <w:rPr>
          <w:rFonts w:ascii="Times New Roman" w:hAnsi="Times New Roman" w:cs="Times New Roman"/>
          <w:sz w:val="18"/>
          <w:szCs w:val="18"/>
        </w:rPr>
        <w:t>, tedy pro splnění úkolu prováděného při výkonu veřejné moci služebním orgánem.</w:t>
      </w:r>
    </w:p>
    <w:p w14:paraId="1B7D6BCA" w14:textId="07227B0B" w:rsidR="008E7F4D" w:rsidRPr="007E24AF" w:rsidRDefault="00267AAC" w:rsidP="007E24AF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7E24AF">
        <w:rPr>
          <w:rFonts w:ascii="Times New Roman" w:hAnsi="Times New Roman" w:cs="Times New Roman"/>
          <w:sz w:val="18"/>
          <w:szCs w:val="18"/>
        </w:rPr>
        <w:t xml:space="preserve">Povinnost osobní údaje poskytnout a jejich rozsah vyplývá z § 45 odst. </w:t>
      </w:r>
      <w:r w:rsidR="003D52CE" w:rsidRPr="007E24AF">
        <w:rPr>
          <w:rFonts w:ascii="Times New Roman" w:hAnsi="Times New Roman" w:cs="Times New Roman"/>
          <w:sz w:val="18"/>
          <w:szCs w:val="18"/>
        </w:rPr>
        <w:t>1</w:t>
      </w:r>
      <w:r w:rsidRPr="007E24AF">
        <w:rPr>
          <w:rFonts w:ascii="Times New Roman" w:hAnsi="Times New Roman" w:cs="Times New Roman"/>
          <w:sz w:val="18"/>
          <w:szCs w:val="18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7E24AF">
        <w:rPr>
          <w:rFonts w:ascii="Times New Roman" w:hAnsi="Times New Roman" w:cs="Times New Roman"/>
          <w:sz w:val="18"/>
          <w:szCs w:val="18"/>
        </w:rPr>
        <w:t>, pokud k tomu nejsou podle zákona povinné (např. na základě práva nahlížení do správního spisu)</w:t>
      </w:r>
      <w:r w:rsidRPr="007E24AF">
        <w:rPr>
          <w:rFonts w:ascii="Times New Roman" w:hAnsi="Times New Roman" w:cs="Times New Roman"/>
          <w:sz w:val="18"/>
          <w:szCs w:val="18"/>
        </w:rPr>
        <w:t xml:space="preserve">. Poskytnuté osobní údaje jsou součástí správního spisu výběrového řízení a jsou v něm uloženy po dobu, která je určena spisovým </w:t>
      </w:r>
      <w:r w:rsidR="004D0C16" w:rsidRPr="007E24AF">
        <w:rPr>
          <w:rFonts w:ascii="Times New Roman" w:hAnsi="Times New Roman" w:cs="Times New Roman"/>
          <w:sz w:val="18"/>
          <w:szCs w:val="18"/>
        </w:rPr>
        <w:t xml:space="preserve">a </w:t>
      </w:r>
      <w:r w:rsidRPr="007E24AF">
        <w:rPr>
          <w:rFonts w:ascii="Times New Roman" w:hAnsi="Times New Roman" w:cs="Times New Roman"/>
          <w:sz w:val="18"/>
          <w:szCs w:val="18"/>
        </w:rPr>
        <w:t>skartačním plánem služebního úřadu. Máte právo požadovat přístup k osobním údajům, a</w:t>
      </w:r>
      <w:r w:rsidR="003B506B" w:rsidRPr="007E24AF">
        <w:rPr>
          <w:rFonts w:ascii="Times New Roman" w:hAnsi="Times New Roman" w:cs="Times New Roman"/>
          <w:sz w:val="18"/>
          <w:szCs w:val="18"/>
        </w:rPr>
        <w:t> </w:t>
      </w:r>
      <w:r w:rsidRPr="007E24AF">
        <w:rPr>
          <w:rFonts w:ascii="Times New Roman" w:hAnsi="Times New Roman" w:cs="Times New Roman"/>
          <w:sz w:val="18"/>
          <w:szCs w:val="18"/>
        </w:rPr>
        <w:t xml:space="preserve">pokud zjistíte nebo se domníváte, že správce nebo zpracovatel provádí zpracování osobních údajů, které je v rozporu </w:t>
      </w:r>
      <w:r w:rsidR="0063063D" w:rsidRPr="007E24AF">
        <w:rPr>
          <w:rFonts w:ascii="Times New Roman" w:hAnsi="Times New Roman" w:cs="Times New Roman"/>
          <w:sz w:val="18"/>
          <w:szCs w:val="18"/>
        </w:rPr>
        <w:t>s</w:t>
      </w:r>
      <w:r w:rsidR="003B506B" w:rsidRPr="007E24AF">
        <w:rPr>
          <w:rFonts w:ascii="Times New Roman" w:hAnsi="Times New Roman" w:cs="Times New Roman"/>
          <w:sz w:val="18"/>
          <w:szCs w:val="18"/>
        </w:rPr>
        <w:t> </w:t>
      </w:r>
      <w:r w:rsidR="0063063D" w:rsidRPr="007E24AF">
        <w:rPr>
          <w:rFonts w:ascii="Times New Roman" w:hAnsi="Times New Roman" w:cs="Times New Roman"/>
          <w:sz w:val="18"/>
          <w:szCs w:val="18"/>
        </w:rPr>
        <w:t>ochranou Vašeho</w:t>
      </w:r>
      <w:r w:rsidRPr="007E24AF">
        <w:rPr>
          <w:rFonts w:ascii="Times New Roman" w:hAnsi="Times New Roman" w:cs="Times New Roman"/>
          <w:sz w:val="18"/>
          <w:szCs w:val="18"/>
        </w:rPr>
        <w:t xml:space="preserve"> soukromého a osobního života nebo v rozporu se</w:t>
      </w:r>
      <w:r w:rsidR="00585433" w:rsidRPr="007E24AF">
        <w:rPr>
          <w:rFonts w:ascii="Times New Roman" w:hAnsi="Times New Roman" w:cs="Times New Roman"/>
          <w:sz w:val="18"/>
          <w:szCs w:val="18"/>
        </w:rPr>
        <w:t> </w:t>
      </w:r>
      <w:r w:rsidRPr="007E24AF">
        <w:rPr>
          <w:rFonts w:ascii="Times New Roman" w:hAnsi="Times New Roman" w:cs="Times New Roman"/>
          <w:sz w:val="18"/>
          <w:szCs w:val="18"/>
        </w:rPr>
        <w:t>zákonem, zejména jsou-li osobní údaje nepřesné s ohledem na účel zpracování, můžete vznést námitku proti jejich zpracování a</w:t>
      </w:r>
      <w:r w:rsidR="003B506B" w:rsidRPr="007E24AF">
        <w:rPr>
          <w:rFonts w:ascii="Times New Roman" w:hAnsi="Times New Roman" w:cs="Times New Roman"/>
          <w:sz w:val="18"/>
          <w:szCs w:val="18"/>
        </w:rPr>
        <w:t> </w:t>
      </w:r>
      <w:r w:rsidRPr="007E24AF">
        <w:rPr>
          <w:rFonts w:ascii="Times New Roman" w:hAnsi="Times New Roman" w:cs="Times New Roman"/>
          <w:sz w:val="18"/>
          <w:szCs w:val="18"/>
        </w:rPr>
        <w:t>požadovat, aby správce nebo zpracovatel odstranil takto vzniklý stav. Zejména se může jednat o</w:t>
      </w:r>
      <w:r w:rsidR="003B506B" w:rsidRPr="007E24AF">
        <w:rPr>
          <w:rFonts w:ascii="Times New Roman" w:hAnsi="Times New Roman" w:cs="Times New Roman"/>
          <w:sz w:val="18"/>
          <w:szCs w:val="18"/>
        </w:rPr>
        <w:t> </w:t>
      </w:r>
      <w:r w:rsidRPr="007E24AF">
        <w:rPr>
          <w:rFonts w:ascii="Times New Roman" w:hAnsi="Times New Roman" w:cs="Times New Roman"/>
          <w:sz w:val="18"/>
          <w:szCs w:val="18"/>
        </w:rPr>
        <w:t>provedení opravy, omezení zpracování nebo výmaz osobních údajů.</w:t>
      </w:r>
      <w:bookmarkStart w:id="2" w:name="_Hlk125015486"/>
    </w:p>
    <w:p w14:paraId="12516537" w14:textId="78CBC102" w:rsidR="002246C6" w:rsidRPr="007E24AF" w:rsidRDefault="002246C6" w:rsidP="007E24AF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7E24AF">
        <w:rPr>
          <w:rFonts w:ascii="Times New Roman" w:hAnsi="Times New Roman" w:cs="Times New Roman"/>
          <w:sz w:val="18"/>
          <w:szCs w:val="18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7E24AF">
        <w:rPr>
          <w:rFonts w:ascii="Times New Roman" w:hAnsi="Times New Roman" w:cs="Times New Roman"/>
          <w:sz w:val="18"/>
          <w:szCs w:val="18"/>
        </w:rPr>
        <w:t> </w:t>
      </w:r>
      <w:r w:rsidRPr="007E24AF">
        <w:rPr>
          <w:rFonts w:ascii="Times New Roman" w:hAnsi="Times New Roman" w:cs="Times New Roman"/>
          <w:sz w:val="18"/>
          <w:szCs w:val="18"/>
        </w:rPr>
        <w:t>znění pozdějších předpisů (zejména § 33, § 77, § 80</w:t>
      </w:r>
      <w:r w:rsidR="00B21766" w:rsidRPr="007E24AF">
        <w:rPr>
          <w:rFonts w:ascii="Times New Roman" w:hAnsi="Times New Roman" w:cs="Times New Roman"/>
          <w:sz w:val="18"/>
          <w:szCs w:val="18"/>
        </w:rPr>
        <w:t xml:space="preserve">, § 81 a </w:t>
      </w:r>
      <w:r w:rsidRPr="007E24AF">
        <w:rPr>
          <w:rFonts w:ascii="Times New Roman" w:hAnsi="Times New Roman" w:cs="Times New Roman"/>
          <w:sz w:val="18"/>
          <w:szCs w:val="18"/>
        </w:rPr>
        <w:t>83 a § 197), zákona č. 456/2011 Sb., o</w:t>
      </w:r>
      <w:r w:rsidR="00585433" w:rsidRPr="007E24AF">
        <w:rPr>
          <w:rFonts w:ascii="Times New Roman" w:hAnsi="Times New Roman" w:cs="Times New Roman"/>
          <w:sz w:val="18"/>
          <w:szCs w:val="18"/>
        </w:rPr>
        <w:t> </w:t>
      </w:r>
      <w:r w:rsidRPr="007E24AF">
        <w:rPr>
          <w:rFonts w:ascii="Times New Roman" w:hAnsi="Times New Roman" w:cs="Times New Roman"/>
          <w:sz w:val="18"/>
          <w:szCs w:val="18"/>
        </w:rPr>
        <w:t>Finanční správě České republiky, ve znění pozdějších předpisů (zejména § 15), a dále podle zákona č.</w:t>
      </w:r>
      <w:r w:rsidR="0018020E" w:rsidRPr="007E24AF">
        <w:rPr>
          <w:rFonts w:ascii="Times New Roman" w:hAnsi="Times New Roman" w:cs="Times New Roman"/>
          <w:sz w:val="18"/>
          <w:szCs w:val="18"/>
        </w:rPr>
        <w:t xml:space="preserve"> </w:t>
      </w:r>
      <w:r w:rsidRPr="007E24AF">
        <w:rPr>
          <w:rFonts w:ascii="Times New Roman" w:hAnsi="Times New Roman" w:cs="Times New Roman"/>
          <w:sz w:val="18"/>
          <w:szCs w:val="18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30DE" w14:textId="77777777" w:rsidR="00B60D28" w:rsidRDefault="00B60D28" w:rsidP="00386203">
      <w:pPr>
        <w:spacing w:after="0" w:line="240" w:lineRule="auto"/>
      </w:pPr>
      <w:r>
        <w:separator/>
      </w:r>
    </w:p>
  </w:endnote>
  <w:endnote w:type="continuationSeparator" w:id="0">
    <w:p w14:paraId="27B66970" w14:textId="77777777" w:rsidR="00B60D28" w:rsidRDefault="00B60D2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4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0E7B" w14:textId="77777777" w:rsidR="00B60D28" w:rsidRDefault="00B60D28" w:rsidP="00386203">
      <w:pPr>
        <w:spacing w:after="0" w:line="240" w:lineRule="auto"/>
      </w:pPr>
      <w:r>
        <w:separator/>
      </w:r>
    </w:p>
  </w:footnote>
  <w:footnote w:type="continuationSeparator" w:id="0">
    <w:p w14:paraId="1DF59B78" w14:textId="77777777" w:rsidR="00B60D28" w:rsidRDefault="00B60D2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02FE"/>
    <w:rsid w:val="00641222"/>
    <w:rsid w:val="00643BC6"/>
    <w:rsid w:val="00646C4C"/>
    <w:rsid w:val="00652E34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24AF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21F4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60D28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686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Janíčková Kateřina (FÚ pro Jihomoravský kraj)</cp:lastModifiedBy>
  <cp:revision>145</cp:revision>
  <dcterms:created xsi:type="dcterms:W3CDTF">2023-01-19T10:08:00Z</dcterms:created>
  <dcterms:modified xsi:type="dcterms:W3CDTF">2026-06-01T11:17:00Z</dcterms:modified>
</cp:coreProperties>
</file>