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076"/>
      </w:tblGrid>
      <w:tr w:rsidR="0009753A" w:rsidRPr="00EF375B" w14:paraId="13826D95" w14:textId="77777777" w:rsidTr="00AE5F68">
        <w:trPr>
          <w:trHeight w:val="363"/>
          <w:jc w:val="center"/>
        </w:trPr>
        <w:tc>
          <w:tcPr>
            <w:tcW w:w="4248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076" w:type="dxa"/>
            <w:shd w:val="clear" w:color="auto" w:fill="auto"/>
            <w:vAlign w:val="center"/>
          </w:tcPr>
          <w:p w14:paraId="2C855E61" w14:textId="495177D9" w:rsidR="0009753A" w:rsidRPr="00AE5F68" w:rsidRDefault="00AE5F68" w:rsidP="00E9610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Ředitel Finančního úřadu pro Jihomoravský kraj, nám. Svobody 4, 602 00 Brno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CC9099B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AE5F68">
              <w:rPr>
                <w:rFonts w:ascii="Times New Roman" w:hAnsi="Times New Roman" w:cs="Times New Roman"/>
                <w:b/>
              </w:rPr>
              <w:t>300</w:t>
            </w:r>
            <w:r w:rsidR="00A13DC2">
              <w:rPr>
                <w:rFonts w:ascii="Times New Roman" w:hAnsi="Times New Roman" w:cs="Times New Roman"/>
                <w:b/>
              </w:rPr>
              <w:t>337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1CDC5A0C" w:rsidR="0009753A" w:rsidRPr="0058543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AE5F68">
              <w:rPr>
                <w:rFonts w:ascii="Times New Roman" w:hAnsi="Times New Roman" w:cs="Times New Roman"/>
                <w:b/>
                <w:bCs/>
              </w:rPr>
              <w:t>Finanční úřad pro Jihomoravský kraj</w:t>
            </w:r>
          </w:p>
          <w:p w14:paraId="1466C273" w14:textId="503B0173" w:rsidR="0009753A" w:rsidRPr="00AE5F68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E5F68">
              <w:rPr>
                <w:rFonts w:ascii="Times New Roman" w:hAnsi="Times New Roman" w:cs="Times New Roman"/>
                <w:b/>
                <w:bCs/>
              </w:rPr>
              <w:t>v</w:t>
            </w:r>
            <w:r w:rsidR="00AE5F68">
              <w:rPr>
                <w:rFonts w:ascii="Times New Roman" w:hAnsi="Times New Roman" w:cs="Times New Roman"/>
                <w:b/>
                <w:bCs/>
              </w:rPr>
              <w:t> </w:t>
            </w:r>
            <w:r w:rsidRPr="00AE5F68">
              <w:rPr>
                <w:rFonts w:ascii="Times New Roman" w:hAnsi="Times New Roman" w:cs="Times New Roman"/>
                <w:b/>
                <w:bCs/>
              </w:rPr>
              <w:t>Sekci</w:t>
            </w:r>
            <w:r w:rsidR="00AE5F68">
              <w:rPr>
                <w:rFonts w:ascii="Times New Roman" w:hAnsi="Times New Roman" w:cs="Times New Roman"/>
                <w:b/>
                <w:bCs/>
              </w:rPr>
              <w:t xml:space="preserve"> Územní pracoviště Brno II</w:t>
            </w:r>
          </w:p>
          <w:p w14:paraId="453E6D39" w14:textId="01CCA883" w:rsidR="0009753A" w:rsidRPr="00AE5F68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E5F68">
              <w:rPr>
                <w:rFonts w:ascii="Times New Roman" w:hAnsi="Times New Roman" w:cs="Times New Roman"/>
                <w:b/>
                <w:bCs/>
              </w:rPr>
              <w:t>v</w:t>
            </w:r>
            <w:r w:rsidR="00A13DC2">
              <w:rPr>
                <w:rFonts w:ascii="Times New Roman" w:hAnsi="Times New Roman" w:cs="Times New Roman"/>
                <w:b/>
                <w:bCs/>
              </w:rPr>
              <w:t> </w:t>
            </w:r>
            <w:r w:rsidRPr="00AE5F68">
              <w:rPr>
                <w:rFonts w:ascii="Times New Roman" w:hAnsi="Times New Roman" w:cs="Times New Roman"/>
                <w:b/>
                <w:bCs/>
              </w:rPr>
              <w:t>Odboru</w:t>
            </w:r>
            <w:r w:rsidR="00A13DC2">
              <w:rPr>
                <w:rFonts w:ascii="Times New Roman" w:hAnsi="Times New Roman" w:cs="Times New Roman"/>
                <w:b/>
                <w:bCs/>
              </w:rPr>
              <w:t xml:space="preserve"> kontrolním</w:t>
            </w:r>
          </w:p>
          <w:p w14:paraId="56380D5E" w14:textId="1E83A5EC" w:rsidR="0009753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E5F6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AE5F68">
              <w:rPr>
                <w:rFonts w:ascii="Times New Roman" w:hAnsi="Times New Roman" w:cs="Times New Roman"/>
                <w:b/>
                <w:bCs/>
              </w:rPr>
              <w:t xml:space="preserve">Oddělení </w:t>
            </w:r>
            <w:r w:rsidR="00A13DC2">
              <w:rPr>
                <w:rFonts w:ascii="Times New Roman" w:hAnsi="Times New Roman" w:cs="Times New Roman"/>
                <w:b/>
                <w:bCs/>
              </w:rPr>
              <w:t>kontrolním III</w:t>
            </w:r>
          </w:p>
          <w:p w14:paraId="247D36C0" w14:textId="77777777" w:rsidR="00B36288" w:rsidRPr="00AE5F68" w:rsidRDefault="00B36288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04550635" w14:textId="77777777" w:rsidR="00B36288" w:rsidRDefault="00B36288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72AA24DC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170D6458" w14:textId="4D491265" w:rsidR="00000853" w:rsidRDefault="00000853" w:rsidP="00B3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 xml:space="preserve">, pokud k tomu nejsou podle zákona povinné (např. na základě práva nahlížení do správního </w:t>
      </w:r>
      <w:r w:rsidR="003B506B">
        <w:rPr>
          <w:rFonts w:ascii="Times New Roman" w:hAnsi="Times New Roman" w:cs="Times New Roman"/>
        </w:rPr>
        <w:lastRenderedPageBreak/>
        <w:t>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0F9A8" w14:textId="77777777" w:rsidR="004C4A9D" w:rsidRDefault="004C4A9D" w:rsidP="00386203">
      <w:pPr>
        <w:spacing w:after="0" w:line="240" w:lineRule="auto"/>
      </w:pPr>
      <w:r>
        <w:separator/>
      </w:r>
    </w:p>
  </w:endnote>
  <w:endnote w:type="continuationSeparator" w:id="0">
    <w:p w14:paraId="690EF412" w14:textId="77777777" w:rsidR="004C4A9D" w:rsidRDefault="004C4A9D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3843" w14:textId="77777777" w:rsidR="004C4A9D" w:rsidRDefault="004C4A9D" w:rsidP="00386203">
      <w:pPr>
        <w:spacing w:after="0" w:line="240" w:lineRule="auto"/>
      </w:pPr>
      <w:r>
        <w:separator/>
      </w:r>
    </w:p>
  </w:footnote>
  <w:footnote w:type="continuationSeparator" w:id="0">
    <w:p w14:paraId="06728043" w14:textId="77777777" w:rsidR="004C4A9D" w:rsidRDefault="004C4A9D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</w:t>
        </w:r>
        <w:proofErr w:type="spellStart"/>
        <w:r>
          <w:rPr>
            <w:rFonts w:ascii="Arial" w:hAnsi="Arial" w:cs="Arial"/>
          </w:rPr>
          <w:t>202X</w:t>
        </w:r>
        <w:proofErr w:type="spellEnd"/>
        <w:r>
          <w:rPr>
            <w:rFonts w:ascii="Arial" w:hAnsi="Arial" w:cs="Arial"/>
          </w:rPr>
          <w:t xml:space="preserve">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0B3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264CB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2F41"/>
    <w:rsid w:val="001C2F7D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4EE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2FD3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17C7B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6691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27A5"/>
    <w:rsid w:val="00483F90"/>
    <w:rsid w:val="00485D2D"/>
    <w:rsid w:val="0048657F"/>
    <w:rsid w:val="004904B5"/>
    <w:rsid w:val="0049769A"/>
    <w:rsid w:val="004B3A03"/>
    <w:rsid w:val="004B4C13"/>
    <w:rsid w:val="004B7857"/>
    <w:rsid w:val="004C2FF7"/>
    <w:rsid w:val="004C4A9D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96B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15D55"/>
    <w:rsid w:val="00626D5C"/>
    <w:rsid w:val="0063063D"/>
    <w:rsid w:val="00633B2E"/>
    <w:rsid w:val="006344BF"/>
    <w:rsid w:val="00635CC8"/>
    <w:rsid w:val="00636A70"/>
    <w:rsid w:val="00641222"/>
    <w:rsid w:val="00643BC6"/>
    <w:rsid w:val="00646C4C"/>
    <w:rsid w:val="006629C5"/>
    <w:rsid w:val="00663763"/>
    <w:rsid w:val="00666E16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274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3DC2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5F68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36288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1134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9387F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05CC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1B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697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Jančová Hana (ÚzP Brno II)</cp:lastModifiedBy>
  <cp:revision>16</cp:revision>
  <dcterms:created xsi:type="dcterms:W3CDTF">2026-01-08T11:22:00Z</dcterms:created>
  <dcterms:modified xsi:type="dcterms:W3CDTF">2026-06-04T06:56:00Z</dcterms:modified>
</cp:coreProperties>
</file>