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5C84E4EE" w:rsidR="0009753A" w:rsidRPr="00EF375B" w:rsidRDefault="00A4404C" w:rsidP="00E9610E">
            <w:pPr>
              <w:rPr>
                <w:rFonts w:ascii="Times New Roman" w:hAnsi="Times New Roman" w:cs="Times New Roman"/>
              </w:rPr>
            </w:pPr>
            <w:r w:rsidRPr="006C6E4D">
              <w:rPr>
                <w:rFonts w:ascii="Times New Roman" w:hAnsi="Times New Roman" w:cs="Times New Roman"/>
                <w:b/>
                <w:bCs/>
              </w:rPr>
              <w:t>Ředitel Finančního úřadu pro Jihomoravský kraj</w:t>
            </w:r>
            <w:r>
              <w:rPr>
                <w:rFonts w:ascii="Times New Roman" w:hAnsi="Times New Roman" w:cs="Times New Roman"/>
                <w:b/>
                <w:bCs/>
              </w:rPr>
              <w:t>, nám. Svobody 4 Brno 602 00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994ED7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4404C">
              <w:rPr>
                <w:rFonts w:ascii="Times New Roman" w:hAnsi="Times New Roman" w:cs="Times New Roman"/>
                <w:b/>
              </w:rPr>
              <w:t>30</w:t>
            </w:r>
            <w:r w:rsidR="00733147">
              <w:rPr>
                <w:rFonts w:ascii="Times New Roman" w:hAnsi="Times New Roman" w:cs="Times New Roman"/>
                <w:b/>
              </w:rPr>
              <w:t>2143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0D02DA5D" w:rsidR="0009753A" w:rsidRPr="0052086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086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4404C" w:rsidRPr="00520863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3EE55461" w:rsidR="0009753A" w:rsidRPr="0052086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0863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A4404C" w:rsidRPr="00520863">
              <w:rPr>
                <w:rFonts w:ascii="Times New Roman" w:hAnsi="Times New Roman" w:cs="Times New Roman"/>
                <w:b/>
                <w:bCs/>
              </w:rPr>
              <w:t xml:space="preserve"> Územní pracoviště v Břeclavi</w:t>
            </w:r>
          </w:p>
          <w:p w14:paraId="453E6D39" w14:textId="49D0E30A" w:rsidR="0009753A" w:rsidRPr="0052086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0863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4404C" w:rsidRPr="00520863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0167E89F" w:rsidR="0009753A" w:rsidRPr="0052086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086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4404C" w:rsidRPr="00520863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151CF8C9" w14:textId="5C905E4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A4404C" w:rsidRPr="00A4404C">
              <w:rPr>
                <w:rFonts w:ascii="Times New Roman" w:hAnsi="Times New Roman" w:cs="Times New Roman"/>
                <w:b/>
                <w:bCs/>
              </w:rPr>
              <w:t>Břeclav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7B5332F0" w14:textId="77777777" w:rsidR="00A4404C" w:rsidRDefault="00A4404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41D61D1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6CFAC7" w14:textId="77777777" w:rsidR="00A4404C" w:rsidRDefault="00A4404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95F787" w14:textId="77777777" w:rsidR="00A4404C" w:rsidRPr="00BB4584" w:rsidRDefault="00A4404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E994" w14:textId="77777777" w:rsidR="00CA19C4" w:rsidRDefault="00CA19C4" w:rsidP="00386203">
      <w:pPr>
        <w:spacing w:after="0" w:line="240" w:lineRule="auto"/>
      </w:pPr>
      <w:r>
        <w:separator/>
      </w:r>
    </w:p>
  </w:endnote>
  <w:endnote w:type="continuationSeparator" w:id="0">
    <w:p w14:paraId="3AE1FBEA" w14:textId="77777777" w:rsidR="00CA19C4" w:rsidRDefault="00CA19C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AD47D" w14:textId="77777777" w:rsidR="00CA19C4" w:rsidRDefault="00CA19C4" w:rsidP="00386203">
      <w:pPr>
        <w:spacing w:after="0" w:line="240" w:lineRule="auto"/>
      </w:pPr>
      <w:r>
        <w:separator/>
      </w:r>
    </w:p>
  </w:footnote>
  <w:footnote w:type="continuationSeparator" w:id="0">
    <w:p w14:paraId="10A2C6EC" w14:textId="77777777" w:rsidR="00CA19C4" w:rsidRDefault="00CA19C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75867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C46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407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0863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2958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D7D62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3147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04C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2222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4115"/>
    <w:rsid w:val="00C7625B"/>
    <w:rsid w:val="00C85A28"/>
    <w:rsid w:val="00C86E1F"/>
    <w:rsid w:val="00C875CA"/>
    <w:rsid w:val="00C9289A"/>
    <w:rsid w:val="00CA19C4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3F18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776</Words>
  <Characters>4579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Odehnal Lubomír Ing. DiS. (GFŘ)</cp:lastModifiedBy>
  <cp:revision>6</cp:revision>
  <dcterms:created xsi:type="dcterms:W3CDTF">2026-05-18T14:43:00Z</dcterms:created>
  <dcterms:modified xsi:type="dcterms:W3CDTF">2026-09-09T06:03:00Z</dcterms:modified>
</cp:coreProperties>
</file>