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361" w:rsidRPr="00255827" w:rsidRDefault="000B534E" w:rsidP="00F84361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bookmarkStart w:id="0" w:name="_GoBack"/>
      <w:r w:rsidRPr="00255827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</w:p>
    <w:p w:rsidR="000B534E" w:rsidRPr="00255827" w:rsidRDefault="00F84361" w:rsidP="00F84361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highlight w:val="red"/>
        </w:rPr>
      </w:pPr>
      <w:r w:rsidRPr="00255827">
        <w:rPr>
          <w:rFonts w:ascii="Arial" w:hAnsi="Arial" w:cs="Arial"/>
          <w:b/>
          <w:sz w:val="24"/>
          <w:szCs w:val="24"/>
        </w:rPr>
        <w:t xml:space="preserve">č. </w:t>
      </w:r>
      <w:hyperlink r:id="rId9" w:history="1">
        <w:r w:rsidRPr="00255827">
          <w:rPr>
            <w:rStyle w:val="Hypertextovodkaz"/>
            <w:rFonts w:ascii="Arial" w:hAnsi="Arial" w:cs="Arial"/>
            <w:b/>
            <w:color w:val="auto"/>
            <w:sz w:val="24"/>
            <w:szCs w:val="24"/>
            <w:u w:val="none"/>
          </w:rPr>
          <w:t>400</w:t>
        </w:r>
        <w:r w:rsidR="00395D28" w:rsidRPr="00255827">
          <w:rPr>
            <w:rStyle w:val="Hypertextovodkaz"/>
            <w:rFonts w:ascii="Arial" w:hAnsi="Arial" w:cs="Arial"/>
            <w:b/>
            <w:color w:val="auto"/>
            <w:sz w:val="24"/>
            <w:szCs w:val="24"/>
            <w:u w:val="none"/>
          </w:rPr>
          <w:t>040</w:t>
        </w:r>
      </w:hyperlink>
      <w:r w:rsidRPr="00255827">
        <w:rPr>
          <w:rFonts w:ascii="Arial" w:hAnsi="Arial" w:cs="Arial"/>
          <w:b/>
          <w:sz w:val="24"/>
          <w:szCs w:val="24"/>
        </w:rPr>
        <w:t xml:space="preserve"> </w:t>
      </w:r>
      <w:r w:rsidR="00395D28" w:rsidRPr="00255827">
        <w:rPr>
          <w:rFonts w:ascii="Arial" w:hAnsi="Arial" w:cs="Arial"/>
          <w:b/>
          <w:sz w:val="24"/>
          <w:szCs w:val="24"/>
        </w:rPr>
        <w:t>rada/</w:t>
      </w:r>
      <w:r w:rsidRPr="00255827">
        <w:rPr>
          <w:rFonts w:ascii="Arial" w:hAnsi="Arial" w:cs="Arial"/>
          <w:b/>
          <w:sz w:val="24"/>
          <w:szCs w:val="24"/>
        </w:rPr>
        <w:t xml:space="preserve">odborný rada v Oddělení </w:t>
      </w:r>
      <w:r w:rsidR="00395D28" w:rsidRPr="00255827">
        <w:rPr>
          <w:rFonts w:ascii="Arial" w:hAnsi="Arial" w:cs="Arial"/>
          <w:b/>
          <w:sz w:val="24"/>
          <w:szCs w:val="24"/>
        </w:rPr>
        <w:t>cenové kontroly</w:t>
      </w:r>
      <w:r w:rsidR="00177A64" w:rsidRPr="00255827">
        <w:rPr>
          <w:rFonts w:ascii="Arial" w:hAnsi="Arial" w:cs="Arial"/>
          <w:b/>
          <w:sz w:val="24"/>
          <w:szCs w:val="24"/>
        </w:rPr>
        <w:t xml:space="preserve"> IV</w:t>
      </w:r>
    </w:p>
    <w:p w:rsidR="004D2AA7" w:rsidRPr="0025582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255827" w:rsidRDefault="003A4B29" w:rsidP="003A4B29">
      <w:pPr>
        <w:spacing w:after="0" w:line="360" w:lineRule="auto"/>
        <w:jc w:val="both"/>
        <w:rPr>
          <w:rFonts w:ascii="Arial" w:hAnsi="Arial" w:cs="Arial"/>
          <w:highlight w:val="red"/>
        </w:rPr>
      </w:pPr>
      <w:r w:rsidRPr="00255827">
        <w:rPr>
          <w:rFonts w:ascii="Arial" w:hAnsi="Arial" w:cs="Arial"/>
        </w:rPr>
        <w:t xml:space="preserve">                                                                                          </w:t>
      </w:r>
      <w:proofErr w:type="gramStart"/>
      <w:r w:rsidR="000B534E" w:rsidRPr="00255827">
        <w:rPr>
          <w:rFonts w:ascii="Arial" w:hAnsi="Arial" w:cs="Arial"/>
        </w:rPr>
        <w:t>Č.j.</w:t>
      </w:r>
      <w:proofErr w:type="gramEnd"/>
      <w:r w:rsidR="000B534E" w:rsidRPr="00255827">
        <w:rPr>
          <w:rFonts w:ascii="Arial" w:hAnsi="Arial" w:cs="Arial"/>
        </w:rPr>
        <w:t xml:space="preserve">: </w:t>
      </w:r>
      <w:r w:rsidR="000E24C2" w:rsidRPr="00255827">
        <w:rPr>
          <w:rFonts w:ascii="Arial" w:hAnsi="Arial" w:cs="Arial"/>
        </w:rPr>
        <w:t>199014</w:t>
      </w:r>
      <w:r w:rsidRPr="00255827">
        <w:rPr>
          <w:rFonts w:ascii="Arial" w:hAnsi="Arial" w:cs="Arial"/>
        </w:rPr>
        <w:t>/15/4000-00061-050</w:t>
      </w:r>
      <w:r w:rsidR="000E24C2" w:rsidRPr="00255827">
        <w:rPr>
          <w:rFonts w:ascii="Arial" w:hAnsi="Arial" w:cs="Arial"/>
        </w:rPr>
        <w:t>139</w:t>
      </w:r>
    </w:p>
    <w:p w:rsidR="000B534E" w:rsidRPr="00255827" w:rsidRDefault="003A4B29" w:rsidP="003A4B29">
      <w:pPr>
        <w:spacing w:after="0" w:line="360" w:lineRule="auto"/>
        <w:jc w:val="both"/>
        <w:rPr>
          <w:rFonts w:ascii="Arial" w:hAnsi="Arial" w:cs="Arial"/>
          <w:highlight w:val="red"/>
        </w:rPr>
      </w:pPr>
      <w:r w:rsidRPr="00255827">
        <w:rPr>
          <w:rFonts w:ascii="Arial" w:hAnsi="Arial" w:cs="Arial"/>
        </w:rPr>
        <w:t xml:space="preserve">                                                                                          </w:t>
      </w:r>
      <w:r w:rsidR="000B534E" w:rsidRPr="00255827">
        <w:rPr>
          <w:rFonts w:ascii="Arial" w:hAnsi="Arial" w:cs="Arial"/>
        </w:rPr>
        <w:t xml:space="preserve">Datum: </w:t>
      </w:r>
      <w:r w:rsidR="00395D28" w:rsidRPr="00255827">
        <w:rPr>
          <w:rFonts w:ascii="Arial" w:hAnsi="Arial" w:cs="Arial"/>
        </w:rPr>
        <w:t>7</w:t>
      </w:r>
      <w:r w:rsidR="000B534E" w:rsidRPr="00255827">
        <w:rPr>
          <w:rFonts w:ascii="Arial" w:hAnsi="Arial" w:cs="Arial"/>
        </w:rPr>
        <w:t xml:space="preserve">. </w:t>
      </w:r>
      <w:r w:rsidR="00395D28" w:rsidRPr="00255827">
        <w:rPr>
          <w:rFonts w:ascii="Arial" w:hAnsi="Arial" w:cs="Arial"/>
        </w:rPr>
        <w:t>září</w:t>
      </w:r>
      <w:r w:rsidR="000B534E" w:rsidRPr="00255827">
        <w:rPr>
          <w:rFonts w:ascii="Arial" w:hAnsi="Arial" w:cs="Arial"/>
        </w:rPr>
        <w:t xml:space="preserve"> 2015</w:t>
      </w:r>
    </w:p>
    <w:p w:rsidR="000B534E" w:rsidRPr="00255827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0B534E" w:rsidRPr="00F84361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255827">
        <w:rPr>
          <w:rFonts w:ascii="Arial" w:hAnsi="Arial" w:cs="Arial"/>
        </w:rPr>
        <w:t>Ředitel Specializovaného finančního úřadu</w:t>
      </w:r>
      <w:r w:rsidR="00077435" w:rsidRPr="00255827">
        <w:rPr>
          <w:rFonts w:ascii="Arial" w:hAnsi="Arial" w:cs="Arial"/>
        </w:rPr>
        <w:t xml:space="preserve"> </w:t>
      </w:r>
      <w:r w:rsidR="000B534E" w:rsidRPr="00255827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255827">
        <w:rPr>
          <w:rFonts w:ascii="Arial" w:hAnsi="Arial" w:cs="Arial"/>
        </w:rPr>
        <w:t xml:space="preserve">jen </w:t>
      </w:r>
      <w:r w:rsidR="000B534E" w:rsidRPr="00255827">
        <w:rPr>
          <w:rFonts w:ascii="Arial" w:hAnsi="Arial" w:cs="Arial"/>
        </w:rPr>
        <w:t xml:space="preserve">„zákon“), vyhlašuje výběrové řízení na služební místo </w:t>
      </w:r>
      <w:r w:rsidRPr="00255827">
        <w:rPr>
          <w:rFonts w:ascii="Arial" w:hAnsi="Arial" w:cs="Arial"/>
          <w:b/>
        </w:rPr>
        <w:t xml:space="preserve">č. </w:t>
      </w:r>
      <w:hyperlink r:id="rId10" w:history="1">
        <w:r w:rsidR="000325EF" w:rsidRPr="00255827">
          <w:rPr>
            <w:rStyle w:val="Hypertextovodkaz"/>
            <w:rFonts w:ascii="Arial" w:hAnsi="Arial" w:cs="Arial"/>
            <w:b/>
            <w:color w:val="auto"/>
            <w:u w:val="none"/>
          </w:rPr>
          <w:t>400</w:t>
        </w:r>
        <w:r w:rsidR="00395D28" w:rsidRPr="00255827">
          <w:rPr>
            <w:rStyle w:val="Hypertextovodkaz"/>
            <w:rFonts w:ascii="Arial" w:hAnsi="Arial" w:cs="Arial"/>
            <w:b/>
            <w:color w:val="auto"/>
            <w:u w:val="none"/>
          </w:rPr>
          <w:t>040</w:t>
        </w:r>
      </w:hyperlink>
      <w:r w:rsidR="00395D28" w:rsidRPr="00255827">
        <w:rPr>
          <w:rStyle w:val="Hypertextovodkaz"/>
          <w:rFonts w:ascii="Arial" w:hAnsi="Arial" w:cs="Arial"/>
          <w:b/>
          <w:color w:val="auto"/>
          <w:u w:val="none"/>
        </w:rPr>
        <w:t xml:space="preserve"> rada/</w:t>
      </w:r>
      <w:r w:rsidRPr="00255827">
        <w:rPr>
          <w:rFonts w:ascii="Arial" w:hAnsi="Arial" w:cs="Arial"/>
          <w:b/>
        </w:rPr>
        <w:t>odborný rada v</w:t>
      </w:r>
      <w:r w:rsidR="00F84361" w:rsidRPr="00255827">
        <w:rPr>
          <w:rFonts w:ascii="Arial" w:hAnsi="Arial" w:cs="Arial"/>
          <w:b/>
        </w:rPr>
        <w:t> </w:t>
      </w:r>
      <w:r w:rsidR="00395D28" w:rsidRPr="00255827">
        <w:rPr>
          <w:rFonts w:ascii="Arial" w:hAnsi="Arial" w:cs="Arial"/>
          <w:b/>
        </w:rPr>
        <w:t>Oddělení cenové kontroly</w:t>
      </w:r>
      <w:r w:rsidR="00177A64" w:rsidRPr="00255827">
        <w:rPr>
          <w:rFonts w:ascii="Arial" w:hAnsi="Arial" w:cs="Arial"/>
          <w:b/>
        </w:rPr>
        <w:t xml:space="preserve"> IV</w:t>
      </w:r>
      <w:r w:rsidR="00395D28" w:rsidRPr="00255827">
        <w:rPr>
          <w:rFonts w:ascii="Arial" w:eastAsia="Times New Roman" w:hAnsi="Arial" w:cs="Arial"/>
          <w:lang w:eastAsia="cs-CZ"/>
        </w:rPr>
        <w:t xml:space="preserve"> v oborech</w:t>
      </w:r>
      <w:r w:rsidR="000B534E" w:rsidRPr="00255827">
        <w:rPr>
          <w:rFonts w:ascii="Arial" w:eastAsia="Times New Roman" w:hAnsi="Arial" w:cs="Arial"/>
          <w:lang w:eastAsia="cs-CZ"/>
        </w:rPr>
        <w:t xml:space="preserve"> služ</w:t>
      </w:r>
      <w:r w:rsidR="00395D28" w:rsidRPr="00255827">
        <w:rPr>
          <w:rFonts w:ascii="Arial" w:eastAsia="Times New Roman" w:hAnsi="Arial" w:cs="Arial"/>
          <w:lang w:eastAsia="cs-CZ"/>
        </w:rPr>
        <w:t>eb</w:t>
      </w:r>
      <w:r w:rsidR="000B534E" w:rsidRPr="00255827">
        <w:rPr>
          <w:rFonts w:ascii="Arial" w:eastAsia="Times New Roman" w:hAnsi="Arial" w:cs="Arial"/>
          <w:lang w:eastAsia="cs-CZ"/>
        </w:rPr>
        <w:t xml:space="preserve"> </w:t>
      </w:r>
      <w:r w:rsidRPr="00255827">
        <w:rPr>
          <w:rFonts w:ascii="Arial" w:hAnsi="Arial" w:cs="Arial"/>
          <w:b/>
        </w:rPr>
        <w:t>„</w:t>
      </w:r>
      <w:proofErr w:type="gramStart"/>
      <w:r w:rsidR="00395D28" w:rsidRPr="00255827">
        <w:rPr>
          <w:rFonts w:ascii="Arial" w:hAnsi="Arial" w:cs="Arial"/>
          <w:b/>
        </w:rPr>
        <w:t xml:space="preserve">Finance“ </w:t>
      </w:r>
      <w:r w:rsidR="00395D28" w:rsidRPr="00255827">
        <w:rPr>
          <w:rFonts w:ascii="Arial" w:hAnsi="Arial" w:cs="Arial"/>
        </w:rPr>
        <w:t>a</w:t>
      </w:r>
      <w:r w:rsidR="00395D28" w:rsidRPr="00255827">
        <w:rPr>
          <w:rFonts w:ascii="Arial" w:hAnsi="Arial" w:cs="Arial"/>
          <w:b/>
        </w:rPr>
        <w:t xml:space="preserve"> ,,</w:t>
      </w:r>
      <w:r w:rsidRPr="00255827">
        <w:rPr>
          <w:rFonts w:ascii="Arial" w:hAnsi="Arial" w:cs="Arial"/>
          <w:b/>
        </w:rPr>
        <w:t>Daně</w:t>
      </w:r>
      <w:proofErr w:type="gramEnd"/>
      <w:r w:rsidRPr="00255827">
        <w:rPr>
          <w:rFonts w:ascii="Arial" w:hAnsi="Arial" w:cs="Arial"/>
          <w:b/>
        </w:rPr>
        <w:t>, poplatky a jiná obdobná peněžitá plnění“</w:t>
      </w:r>
      <w:r w:rsidR="000B534E" w:rsidRPr="00255827">
        <w:rPr>
          <w:rFonts w:ascii="Arial" w:eastAsia="Times New Roman" w:hAnsi="Arial" w:cs="Arial"/>
          <w:lang w:eastAsia="cs-CZ"/>
        </w:rPr>
        <w:t xml:space="preserve">. Místem výkonu </w:t>
      </w:r>
      <w:bookmarkEnd w:id="0"/>
      <w:r w:rsidR="000B534E" w:rsidRPr="00F84361">
        <w:rPr>
          <w:rFonts w:ascii="Arial" w:eastAsia="Times New Roman" w:hAnsi="Arial" w:cs="Arial"/>
          <w:lang w:eastAsia="cs-CZ"/>
        </w:rPr>
        <w:t xml:space="preserve">služby je </w:t>
      </w:r>
      <w:r w:rsidR="00395D28">
        <w:rPr>
          <w:rFonts w:ascii="Arial" w:eastAsia="Times New Roman" w:hAnsi="Arial" w:cs="Arial"/>
          <w:b/>
          <w:lang w:eastAsia="cs-CZ"/>
        </w:rPr>
        <w:t>Ústí nad Labem</w:t>
      </w:r>
      <w:r w:rsidR="00395D28" w:rsidRPr="00395D28">
        <w:rPr>
          <w:rFonts w:ascii="Arial" w:eastAsia="Times New Roman" w:hAnsi="Arial" w:cs="Arial"/>
          <w:lang w:eastAsia="cs-CZ"/>
        </w:rPr>
        <w:t>.</w:t>
      </w:r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0B534E" w:rsidRPr="00F84361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 xml:space="preserve">Služba na tomto služebním místě bude vykonávána ve služebním poměru na dobu </w:t>
      </w:r>
      <w:r w:rsidR="00891F97" w:rsidRPr="00F84361">
        <w:rPr>
          <w:rFonts w:ascii="Arial" w:hAnsi="Arial" w:cs="Arial"/>
        </w:rPr>
        <w:t>neurčitou</w:t>
      </w:r>
      <w:r w:rsidRPr="00F84361">
        <w:rPr>
          <w:rFonts w:ascii="Arial" w:hAnsi="Arial" w:cs="Arial"/>
        </w:rPr>
        <w:t xml:space="preserve">. </w:t>
      </w:r>
      <w:r w:rsidR="00077435" w:rsidRPr="00F84361">
        <w:rPr>
          <w:rFonts w:ascii="Arial" w:hAnsi="Arial" w:cs="Arial"/>
        </w:rPr>
        <w:t xml:space="preserve">Předpokládaným </w:t>
      </w:r>
      <w:r w:rsidR="00077435" w:rsidRPr="00F84361">
        <w:rPr>
          <w:rFonts w:ascii="Arial" w:hAnsi="Arial" w:cs="Arial"/>
          <w:b/>
        </w:rPr>
        <w:t>dnem nástupu</w:t>
      </w:r>
      <w:r w:rsidR="00077435" w:rsidRPr="00F84361">
        <w:rPr>
          <w:rFonts w:ascii="Arial" w:hAnsi="Arial" w:cs="Arial"/>
        </w:rPr>
        <w:t xml:space="preserve"> na </w:t>
      </w:r>
      <w:r w:rsidRPr="00F84361">
        <w:rPr>
          <w:rFonts w:ascii="Arial" w:hAnsi="Arial" w:cs="Arial"/>
        </w:rPr>
        <w:t xml:space="preserve">služební místo </w:t>
      </w:r>
      <w:r w:rsidRPr="00395D28">
        <w:rPr>
          <w:rFonts w:ascii="Arial" w:hAnsi="Arial" w:cs="Arial"/>
        </w:rPr>
        <w:t xml:space="preserve">je </w:t>
      </w:r>
      <w:r w:rsidR="00891F97" w:rsidRPr="00395D28">
        <w:rPr>
          <w:rFonts w:ascii="Arial" w:hAnsi="Arial" w:cs="Arial"/>
          <w:b/>
        </w:rPr>
        <w:t xml:space="preserve">1. </w:t>
      </w:r>
      <w:r w:rsidR="00507AA3" w:rsidRPr="00395D28">
        <w:rPr>
          <w:rFonts w:ascii="Arial" w:hAnsi="Arial" w:cs="Arial"/>
          <w:b/>
        </w:rPr>
        <w:t>listopad</w:t>
      </w:r>
      <w:r w:rsidR="00891F97" w:rsidRPr="00395D28">
        <w:rPr>
          <w:rFonts w:ascii="Arial" w:hAnsi="Arial" w:cs="Arial"/>
          <w:b/>
        </w:rPr>
        <w:t xml:space="preserve"> 2015</w:t>
      </w:r>
      <w:r w:rsidRPr="00395D28">
        <w:rPr>
          <w:rFonts w:ascii="Arial" w:hAnsi="Arial" w:cs="Arial"/>
        </w:rPr>
        <w:t>.</w:t>
      </w:r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eastAsia="Times New Roman" w:hAnsi="Arial" w:cs="Arial"/>
          <w:lang w:eastAsia="cs-CZ"/>
        </w:rPr>
        <w:t xml:space="preserve">Služební místo je zařazeno podle Přílohy č. 1 k zákonu </w:t>
      </w:r>
      <w:r w:rsidRPr="00395D28">
        <w:rPr>
          <w:rFonts w:ascii="Arial" w:eastAsia="Times New Roman" w:hAnsi="Arial" w:cs="Arial"/>
          <w:lang w:eastAsia="cs-CZ"/>
        </w:rPr>
        <w:t xml:space="preserve">do </w:t>
      </w:r>
      <w:r w:rsidR="00395D28" w:rsidRPr="00395D28">
        <w:rPr>
          <w:rFonts w:ascii="Arial" w:eastAsia="Times New Roman" w:hAnsi="Arial" w:cs="Arial"/>
          <w:b/>
          <w:lang w:eastAsia="cs-CZ"/>
        </w:rPr>
        <w:t>11</w:t>
      </w:r>
      <w:r w:rsidRPr="00395D28">
        <w:rPr>
          <w:rFonts w:ascii="Arial" w:eastAsia="Times New Roman" w:hAnsi="Arial" w:cs="Arial"/>
          <w:b/>
          <w:lang w:eastAsia="cs-CZ"/>
        </w:rPr>
        <w:t>. platové třídy</w:t>
      </w:r>
      <w:r w:rsidRPr="00395D28">
        <w:rPr>
          <w:rFonts w:ascii="Arial" w:eastAsia="Times New Roman" w:hAnsi="Arial" w:cs="Arial"/>
          <w:lang w:eastAsia="cs-CZ"/>
        </w:rPr>
        <w:t>.</w:t>
      </w:r>
    </w:p>
    <w:p w:rsidR="00891F97" w:rsidRPr="00F84361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</w:p>
    <w:p w:rsidR="009178E0" w:rsidRPr="005B17C1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5B17C1">
        <w:rPr>
          <w:rFonts w:ascii="Arial" w:eastAsia="Times New Roman" w:hAnsi="Arial" w:cs="Arial"/>
          <w:b/>
          <w:bCs/>
          <w:u w:val="single"/>
          <w:lang w:eastAsia="cs-CZ"/>
        </w:rPr>
        <w:t>Služba zahrnuje zejména:</w:t>
      </w:r>
    </w:p>
    <w:p w:rsidR="005A3272" w:rsidRPr="00E37797" w:rsidRDefault="005A3272" w:rsidP="005A3272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37797">
        <w:rPr>
          <w:rFonts w:ascii="Arial" w:hAnsi="Arial" w:cs="Arial"/>
        </w:rPr>
        <w:t>Provádění cenové kontroly a výkonu činností souvisejících se správou daní</w:t>
      </w:r>
    </w:p>
    <w:p w:rsidR="005A3272" w:rsidRDefault="005A3272" w:rsidP="005A3272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6E6E98">
        <w:rPr>
          <w:rFonts w:ascii="Arial" w:hAnsi="Arial" w:cs="Arial"/>
        </w:rPr>
        <w:t xml:space="preserve">yhotovení protokolu o kontrole </w:t>
      </w:r>
      <w:r>
        <w:rPr>
          <w:rFonts w:ascii="Arial" w:hAnsi="Arial" w:cs="Arial"/>
        </w:rPr>
        <w:t>a k</w:t>
      </w:r>
      <w:r w:rsidRPr="006E6E98">
        <w:rPr>
          <w:rFonts w:ascii="Arial" w:hAnsi="Arial" w:cs="Arial"/>
        </w:rPr>
        <w:t>omplexní zpracování</w:t>
      </w:r>
      <w:r>
        <w:rPr>
          <w:rFonts w:ascii="Arial" w:hAnsi="Arial" w:cs="Arial"/>
        </w:rPr>
        <w:t xml:space="preserve"> rozhodnutí ve správním řízení</w:t>
      </w:r>
    </w:p>
    <w:p w:rsidR="005A3272" w:rsidRDefault="005A3272" w:rsidP="005A3272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Prošetřování</w:t>
      </w:r>
      <w:r w:rsidRPr="006E6E98">
        <w:rPr>
          <w:rFonts w:ascii="Arial" w:hAnsi="Arial" w:cs="Arial"/>
        </w:rPr>
        <w:t xml:space="preserve"> podnětů a oznámení právnických a fyzických osob </w:t>
      </w:r>
      <w:r>
        <w:rPr>
          <w:rFonts w:ascii="Arial" w:hAnsi="Arial" w:cs="Arial"/>
        </w:rPr>
        <w:t>na možné porušení cenových předpisů</w:t>
      </w:r>
    </w:p>
    <w:p w:rsidR="005A3272" w:rsidRPr="006E6E98" w:rsidRDefault="005A3272" w:rsidP="005A3272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Vyžadování a analýza cenových informací</w:t>
      </w:r>
      <w:r w:rsidRPr="006E6E98">
        <w:rPr>
          <w:rFonts w:ascii="Arial" w:hAnsi="Arial" w:cs="Arial"/>
        </w:rPr>
        <w:t xml:space="preserve"> zaměřených na zjišťování úrovně obvyklých i regulovaných cen</w:t>
      </w:r>
    </w:p>
    <w:p w:rsidR="00F84361" w:rsidRPr="00F84361" w:rsidRDefault="00F84361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Posuzovány budou </w:t>
      </w:r>
      <w:r w:rsidRPr="00F84361">
        <w:rPr>
          <w:rFonts w:ascii="Arial" w:hAnsi="Arial" w:cs="Arial"/>
          <w:b/>
        </w:rPr>
        <w:t xml:space="preserve">žádosti podané ve lhůtě </w:t>
      </w:r>
      <w:r w:rsidRPr="00395D28">
        <w:rPr>
          <w:rFonts w:ascii="Arial" w:hAnsi="Arial" w:cs="Arial"/>
          <w:b/>
        </w:rPr>
        <w:t xml:space="preserve">do </w:t>
      </w:r>
      <w:r w:rsidR="00395D28" w:rsidRPr="00395D28">
        <w:rPr>
          <w:rFonts w:ascii="Arial" w:hAnsi="Arial" w:cs="Arial"/>
          <w:b/>
        </w:rPr>
        <w:t>7</w:t>
      </w:r>
      <w:r w:rsidR="00F84361" w:rsidRPr="00395D28">
        <w:rPr>
          <w:rFonts w:ascii="Arial" w:hAnsi="Arial" w:cs="Arial"/>
          <w:b/>
        </w:rPr>
        <w:t xml:space="preserve">. </w:t>
      </w:r>
      <w:r w:rsidR="00395D28" w:rsidRPr="00395D28">
        <w:rPr>
          <w:rFonts w:ascii="Arial" w:hAnsi="Arial" w:cs="Arial"/>
          <w:b/>
        </w:rPr>
        <w:t>října</w:t>
      </w:r>
      <w:r w:rsidR="00F84361" w:rsidRPr="00395D28">
        <w:rPr>
          <w:rFonts w:ascii="Arial" w:hAnsi="Arial" w:cs="Arial"/>
          <w:b/>
        </w:rPr>
        <w:t xml:space="preserve"> 2015</w:t>
      </w:r>
      <w:r w:rsidRPr="00395D28">
        <w:rPr>
          <w:rFonts w:ascii="Arial" w:hAnsi="Arial" w:cs="Arial"/>
        </w:rPr>
        <w:t>,</w:t>
      </w:r>
      <w:r w:rsidRPr="00F84361">
        <w:rPr>
          <w:rFonts w:ascii="Arial" w:hAnsi="Arial" w:cs="Arial"/>
        </w:rPr>
        <w:t xml:space="preserve"> tj. v této lhůtě zaslané služebnímu orgánu prostřednictvím provozovatele poštovních služeb na adresu služebního </w:t>
      </w:r>
      <w:r w:rsidRPr="005B17C1">
        <w:rPr>
          <w:rFonts w:ascii="Arial" w:hAnsi="Arial" w:cs="Arial"/>
        </w:rPr>
        <w:t xml:space="preserve">úřadu </w:t>
      </w:r>
      <w:r w:rsidR="00F84361" w:rsidRPr="005B17C1">
        <w:rPr>
          <w:rFonts w:ascii="Arial" w:hAnsi="Arial" w:cs="Arial"/>
        </w:rPr>
        <w:t>Specializovaný finanční úřad, Nábřeží Kapitána Jaroše 1000/7, 170 00 Praha 7</w:t>
      </w:r>
      <w:r w:rsidRPr="005B17C1">
        <w:rPr>
          <w:rFonts w:ascii="Arial" w:hAnsi="Arial" w:cs="Arial"/>
        </w:rPr>
        <w:t>, nebo osobně podané na podatelnu služební</w:t>
      </w:r>
      <w:r w:rsidR="00A514C9">
        <w:rPr>
          <w:rFonts w:ascii="Arial" w:hAnsi="Arial" w:cs="Arial"/>
        </w:rPr>
        <w:t xml:space="preserve">ho úřadu na výše uvedené adrese, případně na podatelnu Územního pracoviště </w:t>
      </w:r>
      <w:r w:rsidR="00A514C9" w:rsidRPr="00A514C9">
        <w:rPr>
          <w:rFonts w:ascii="Arial" w:hAnsi="Arial" w:cs="Arial"/>
        </w:rPr>
        <w:t>v Ústí nad Labem, Dlouhá 3359, 400 21 Ústí nad Labem</w:t>
      </w:r>
      <w:r w:rsidR="00A514C9">
        <w:rPr>
          <w:rFonts w:ascii="Arial" w:hAnsi="Arial" w:cs="Arial"/>
        </w:rPr>
        <w:t xml:space="preserve">. </w:t>
      </w:r>
      <w:r w:rsidRPr="005B17C1">
        <w:rPr>
          <w:rFonts w:ascii="Arial" w:hAnsi="Arial" w:cs="Arial"/>
        </w:rPr>
        <w:t xml:space="preserve">Žádost lze podat rovněž v elektronické podobě s uznávaným elektronickým podpisem na elektronickou adresu služebního úřadu </w:t>
      </w:r>
      <w:r w:rsidR="00F84361" w:rsidRPr="005B17C1">
        <w:rPr>
          <w:rFonts w:ascii="Arial" w:hAnsi="Arial" w:cs="Arial"/>
          <w:u w:val="single"/>
        </w:rPr>
        <w:t>podatelna4000</w:t>
      </w:r>
      <w:r w:rsidRPr="005B17C1">
        <w:rPr>
          <w:rFonts w:ascii="Arial" w:hAnsi="Arial" w:cs="Arial"/>
          <w:u w:val="single"/>
        </w:rPr>
        <w:t>@</w:t>
      </w:r>
      <w:r w:rsidR="00F84361" w:rsidRPr="005B17C1">
        <w:rPr>
          <w:rFonts w:ascii="Arial" w:hAnsi="Arial" w:cs="Arial"/>
          <w:u w:val="single"/>
        </w:rPr>
        <w:t>fs.mfcr</w:t>
      </w:r>
      <w:r w:rsidRPr="005B17C1">
        <w:rPr>
          <w:rFonts w:ascii="Arial" w:hAnsi="Arial" w:cs="Arial"/>
          <w:u w:val="single"/>
        </w:rPr>
        <w:t>.cz</w:t>
      </w:r>
      <w:r w:rsidRPr="005B17C1">
        <w:rPr>
          <w:rFonts w:ascii="Arial" w:hAnsi="Arial" w:cs="Arial"/>
        </w:rPr>
        <w:t xml:space="preserve"> nebo prostře</w:t>
      </w:r>
      <w:r w:rsidR="00077435" w:rsidRPr="005B17C1">
        <w:rPr>
          <w:rFonts w:ascii="Arial" w:hAnsi="Arial" w:cs="Arial"/>
        </w:rPr>
        <w:t>dnictvím veřejné datové sítě do </w:t>
      </w:r>
      <w:r w:rsidRPr="005B17C1">
        <w:rPr>
          <w:rFonts w:ascii="Arial" w:hAnsi="Arial" w:cs="Arial"/>
        </w:rPr>
        <w:t xml:space="preserve">datové schránky ID: </w:t>
      </w:r>
      <w:r w:rsidR="00F84361" w:rsidRPr="005B17C1">
        <w:rPr>
          <w:rFonts w:ascii="Arial" w:hAnsi="Arial" w:cs="Arial"/>
        </w:rPr>
        <w:t>7cs8cge</w:t>
      </w:r>
      <w:r w:rsidRPr="005B17C1">
        <w:rPr>
          <w:rFonts w:ascii="Arial" w:hAnsi="Arial" w:cs="Arial"/>
        </w:rPr>
        <w:t>.</w:t>
      </w:r>
    </w:p>
    <w:p w:rsidR="00321CE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5B17C1">
        <w:rPr>
          <w:rFonts w:ascii="Arial" w:hAnsi="Arial" w:cs="Arial"/>
          <w:b/>
        </w:rPr>
        <w:t>„Neotvírat“</w:t>
      </w:r>
      <w:r w:rsidRPr="00F84361">
        <w:rPr>
          <w:rFonts w:ascii="Arial" w:hAnsi="Arial" w:cs="Arial"/>
        </w:rPr>
        <w:t xml:space="preserve"> a slovy </w:t>
      </w:r>
      <w:r w:rsidRPr="005B17C1">
        <w:rPr>
          <w:rFonts w:ascii="Arial" w:hAnsi="Arial" w:cs="Arial"/>
          <w:b/>
        </w:rPr>
        <w:t xml:space="preserve">„Výběrové řízení na služební místo </w:t>
      </w:r>
      <w:r w:rsidR="00F84361" w:rsidRPr="005B17C1">
        <w:rPr>
          <w:rFonts w:ascii="Arial" w:hAnsi="Arial" w:cs="Arial"/>
          <w:b/>
        </w:rPr>
        <w:t xml:space="preserve">č. </w:t>
      </w:r>
      <w:hyperlink r:id="rId11" w:history="1">
        <w:r w:rsidR="00F84361" w:rsidRPr="00395D28">
          <w:rPr>
            <w:rStyle w:val="Hypertextovodkaz"/>
            <w:rFonts w:ascii="Arial" w:hAnsi="Arial" w:cs="Arial"/>
            <w:b/>
            <w:color w:val="auto"/>
            <w:u w:val="none"/>
          </w:rPr>
          <w:t>400</w:t>
        </w:r>
      </w:hyperlink>
      <w:r w:rsidR="00395D28" w:rsidRPr="00395D28">
        <w:rPr>
          <w:rStyle w:val="Hypertextovodkaz"/>
          <w:rFonts w:ascii="Arial" w:hAnsi="Arial" w:cs="Arial"/>
          <w:b/>
          <w:color w:val="auto"/>
          <w:u w:val="none"/>
        </w:rPr>
        <w:t>040</w:t>
      </w:r>
      <w:r w:rsidR="00F84361" w:rsidRPr="00395D28">
        <w:rPr>
          <w:rFonts w:ascii="Arial" w:hAnsi="Arial" w:cs="Arial"/>
          <w:b/>
        </w:rPr>
        <w:t xml:space="preserve"> </w:t>
      </w:r>
      <w:r w:rsidR="00395D28" w:rsidRPr="00395D28">
        <w:rPr>
          <w:rFonts w:ascii="Arial" w:hAnsi="Arial" w:cs="Arial"/>
          <w:b/>
        </w:rPr>
        <w:t>rada/</w:t>
      </w:r>
      <w:r w:rsidR="00F84361" w:rsidRPr="00395D28">
        <w:rPr>
          <w:rFonts w:ascii="Arial" w:hAnsi="Arial" w:cs="Arial"/>
          <w:b/>
        </w:rPr>
        <w:t xml:space="preserve">odborný rada </w:t>
      </w:r>
      <w:r w:rsidR="00F84361" w:rsidRPr="007931B2">
        <w:rPr>
          <w:rFonts w:ascii="Arial" w:hAnsi="Arial" w:cs="Arial"/>
          <w:b/>
        </w:rPr>
        <w:t>v </w:t>
      </w:r>
      <w:r w:rsidR="00395D28" w:rsidRPr="007931B2">
        <w:rPr>
          <w:rFonts w:ascii="Arial" w:hAnsi="Arial" w:cs="Arial"/>
          <w:b/>
        </w:rPr>
        <w:t>Oddělení cenové kontroly</w:t>
      </w:r>
      <w:r w:rsidR="00177A64">
        <w:rPr>
          <w:rFonts w:ascii="Arial" w:hAnsi="Arial" w:cs="Arial"/>
          <w:b/>
        </w:rPr>
        <w:t xml:space="preserve"> IV</w:t>
      </w:r>
      <w:r w:rsidR="00395D28" w:rsidRPr="007931B2">
        <w:rPr>
          <w:rFonts w:ascii="Arial" w:hAnsi="Arial" w:cs="Arial"/>
        </w:rPr>
        <w:t>.</w:t>
      </w:r>
    </w:p>
    <w:p w:rsidR="002D3177" w:rsidRPr="00F84361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21CE8" w:rsidRPr="002D3177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F84361">
        <w:rPr>
          <w:rFonts w:ascii="Arial" w:hAnsi="Arial" w:cs="Arial"/>
          <w:b/>
        </w:rPr>
        <w:t>Výběrového</w:t>
      </w:r>
      <w:proofErr w:type="gramEnd"/>
      <w:r w:rsidRPr="00F84361">
        <w:rPr>
          <w:rFonts w:ascii="Arial" w:hAnsi="Arial" w:cs="Arial"/>
          <w:b/>
        </w:rPr>
        <w:t xml:space="preserve"> řízení na výše uvedené služební</w:t>
      </w:r>
      <w:r w:rsidRPr="002D3177">
        <w:rPr>
          <w:rFonts w:ascii="Arial" w:hAnsi="Arial" w:cs="Arial"/>
          <w:b/>
        </w:rPr>
        <w:t xml:space="preserve">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 xml:space="preserve">v souladu se zákonem zúčastnit žadatel, </w:t>
      </w:r>
      <w:proofErr w:type="gramStart"/>
      <w:r w:rsidRPr="002D3177">
        <w:rPr>
          <w:rFonts w:ascii="Arial" w:hAnsi="Arial" w:cs="Arial"/>
          <w:b/>
        </w:rPr>
        <w:t>který:</w:t>
      </w:r>
      <w:proofErr w:type="gramEnd"/>
    </w:p>
    <w:p w:rsidR="00321CE8" w:rsidRPr="005B17C1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splňuje základní předpoklady stanovené zákonem, tj.:</w:t>
      </w:r>
    </w:p>
    <w:p w:rsidR="00321CE8" w:rsidRPr="005B17C1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  <w:b/>
        </w:rPr>
        <w:t xml:space="preserve">je státním občanem České republiky, </w:t>
      </w:r>
      <w:r w:rsidRPr="005B17C1">
        <w:rPr>
          <w:rFonts w:ascii="Arial" w:hAnsi="Arial" w:cs="Arial"/>
        </w:rPr>
        <w:t>občanem jiného členského státu Evropské unie nebo občanem státu, který je smluvním státem Dohody o Evropském hospodářském prostoru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5B17C1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[§ 25 odst. 1 písm. c) zákona]; 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 podle § 26 odst. 1 věta druhá zákona dokládá výpisem z Rejstříku trestů, který nesmí být starší než 3 </w:t>
      </w:r>
      <w:r w:rsidRPr="005B17C1">
        <w:rPr>
          <w:rFonts w:ascii="Arial" w:hAnsi="Arial" w:cs="Arial"/>
        </w:rPr>
        <w:t xml:space="preserve">měsíce, </w:t>
      </w:r>
      <w:r w:rsidRPr="005B17C1">
        <w:rPr>
          <w:rFonts w:ascii="Arial" w:hAnsi="Arial" w:cs="Arial"/>
          <w:bCs/>
        </w:rPr>
        <w:t>resp. obdobným dokladem o bezúhonnosti, není-li žadatel státním občanem České republiky</w:t>
      </w:r>
      <w:r w:rsidRPr="005B17C1">
        <w:rPr>
          <w:rStyle w:val="Znakapoznpodarou"/>
          <w:rFonts w:ascii="Arial" w:hAnsi="Arial" w:cs="Arial"/>
          <w:bCs/>
        </w:rPr>
        <w:footnoteReference w:id="1"/>
      </w:r>
      <w:r>
        <w:rPr>
          <w:rFonts w:ascii="Arial" w:hAnsi="Arial" w:cs="Arial"/>
          <w:bCs/>
        </w:rPr>
        <w:t>;</w:t>
      </w:r>
      <w:r>
        <w:rPr>
          <w:rFonts w:ascii="Arial" w:hAnsi="Arial" w:cs="Arial"/>
        </w:rPr>
        <w:t xml:space="preserve">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DB308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DB308F">
        <w:rPr>
          <w:rFonts w:ascii="Arial" w:hAnsi="Arial" w:cs="Arial"/>
          <w:b/>
        </w:rPr>
        <w:t>dosáhl vzdělání stanoveného zákonem pro toto služební místo</w:t>
      </w:r>
      <w:r w:rsidRPr="00DB308F">
        <w:rPr>
          <w:rFonts w:ascii="Arial" w:hAnsi="Arial" w:cs="Arial"/>
        </w:rPr>
        <w:t xml:space="preserve"> [§ 25 odst. 1 písm. e) zákona], tj. </w:t>
      </w:r>
      <w:r w:rsidR="00DB308F" w:rsidRPr="00DB308F">
        <w:rPr>
          <w:rFonts w:ascii="Arial" w:hAnsi="Arial" w:cs="Arial"/>
        </w:rPr>
        <w:t>bakalářský nebo magisterský studijní program</w:t>
      </w:r>
      <w:r w:rsidRPr="00DB308F">
        <w:rPr>
          <w:rFonts w:ascii="Arial" w:hAnsi="Arial" w:cs="Arial"/>
        </w:rPr>
        <w:t xml:space="preserve">; </w:t>
      </w:r>
    </w:p>
    <w:p w:rsidR="005B17C1" w:rsidRPr="00DB308F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DB308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DB308F">
        <w:rPr>
          <w:rFonts w:ascii="Arial" w:hAnsi="Arial" w:cs="Arial"/>
        </w:rPr>
        <w:t xml:space="preserve">Splnění tohoto předpokladu se podle § 26 odst. 1 věta první zákona dokládá příslušnými listinami, tj. originálem nebo úředně ověřenou kopií dokladu o dosaženém vzdělání (vysokoškolského diplomu). Při </w:t>
      </w:r>
      <w:r w:rsidR="00077435" w:rsidRPr="00DB308F">
        <w:rPr>
          <w:rFonts w:ascii="Arial" w:hAnsi="Arial" w:cs="Arial"/>
        </w:rPr>
        <w:t> </w:t>
      </w:r>
      <w:r w:rsidRPr="00DB308F"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21CE8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</w:t>
      </w:r>
      <w:r w:rsidR="004A05A8">
        <w:rPr>
          <w:rFonts w:ascii="Arial" w:hAnsi="Arial" w:cs="Arial"/>
        </w:rPr>
        <w:t>ejpozději před konáním pohovoru.</w:t>
      </w:r>
    </w:p>
    <w:p w:rsidR="000030B8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color w:val="000000" w:themeColor="text1"/>
        </w:rPr>
      </w:pPr>
    </w:p>
    <w:p w:rsidR="005B17C1" w:rsidRPr="005B17C1" w:rsidRDefault="00321CE8" w:rsidP="005B17C1">
      <w:pPr>
        <w:spacing w:after="12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žádosti dále žadatel přiloží:</w:t>
      </w:r>
    </w:p>
    <w:p w:rsidR="005B17C1" w:rsidRPr="005B17C1" w:rsidRDefault="00321CE8" w:rsidP="005B17C1">
      <w:pPr>
        <w:numPr>
          <w:ilvl w:val="0"/>
          <w:numId w:val="40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strukturovaný profesní životopis,</w:t>
      </w:r>
    </w:p>
    <w:p w:rsidR="000030B8" w:rsidRPr="000030B8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030B8">
        <w:rPr>
          <w:rFonts w:ascii="Arial" w:hAnsi="Arial" w:cs="Arial"/>
        </w:rPr>
        <w:t>motivační dopis</w:t>
      </w:r>
      <w:r w:rsidR="004A05A8">
        <w:rPr>
          <w:rFonts w:ascii="Arial" w:hAnsi="Arial" w:cs="Arial"/>
        </w:rPr>
        <w:t>.</w:t>
      </w:r>
    </w:p>
    <w:p w:rsidR="00D1519B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B17C1" w:rsidRDefault="005B17C1" w:rsidP="00BB0106">
      <w:pPr>
        <w:spacing w:after="0"/>
        <w:jc w:val="both"/>
        <w:rPr>
          <w:rFonts w:ascii="Arial" w:hAnsi="Arial" w:cs="Arial"/>
        </w:rPr>
      </w:pPr>
    </w:p>
    <w:p w:rsidR="00BB0106" w:rsidRPr="00B54196" w:rsidRDefault="00BB0106" w:rsidP="00BB0106">
      <w:pPr>
        <w:spacing w:after="0"/>
        <w:jc w:val="both"/>
        <w:rPr>
          <w:rFonts w:ascii="Arial" w:hAnsi="Arial" w:cs="Arial"/>
          <w:u w:val="single"/>
        </w:rPr>
      </w:pPr>
      <w:r w:rsidRPr="00B54196">
        <w:rPr>
          <w:rFonts w:ascii="Arial" w:hAnsi="Arial" w:cs="Arial"/>
          <w:u w:val="single"/>
        </w:rPr>
        <w:t>Bližší informace poskytne:</w:t>
      </w:r>
    </w:p>
    <w:p w:rsidR="00BB0106" w:rsidRPr="006220FA" w:rsidRDefault="007931B2" w:rsidP="00BB0106">
      <w:pPr>
        <w:spacing w:after="0"/>
        <w:jc w:val="both"/>
        <w:rPr>
          <w:rFonts w:ascii="Arial" w:hAnsi="Arial" w:cs="Arial"/>
        </w:rPr>
      </w:pPr>
      <w:r w:rsidRPr="006220FA">
        <w:rPr>
          <w:rFonts w:ascii="Arial" w:hAnsi="Arial" w:cs="Arial"/>
        </w:rPr>
        <w:t>Ing. Radek Šafařík</w:t>
      </w:r>
    </w:p>
    <w:p w:rsidR="004A05A8" w:rsidRDefault="005B17C1" w:rsidP="00BB0106">
      <w:pPr>
        <w:spacing w:after="0"/>
        <w:jc w:val="both"/>
        <w:rPr>
          <w:rFonts w:ascii="Arial" w:hAnsi="Arial" w:cs="Arial"/>
        </w:rPr>
      </w:pPr>
      <w:r w:rsidRPr="006220FA">
        <w:rPr>
          <w:rFonts w:ascii="Arial" w:hAnsi="Arial" w:cs="Arial"/>
        </w:rPr>
        <w:t xml:space="preserve">Odborný rada / </w:t>
      </w:r>
      <w:r w:rsidR="0089261F">
        <w:rPr>
          <w:rFonts w:ascii="Arial" w:hAnsi="Arial" w:cs="Arial"/>
        </w:rPr>
        <w:t>v</w:t>
      </w:r>
      <w:r w:rsidR="007931B2" w:rsidRPr="006220FA">
        <w:rPr>
          <w:rFonts w:ascii="Arial" w:hAnsi="Arial" w:cs="Arial"/>
        </w:rPr>
        <w:t xml:space="preserve">edoucí </w:t>
      </w:r>
      <w:r w:rsidR="007931B2" w:rsidRPr="00177A64">
        <w:rPr>
          <w:rFonts w:ascii="Arial" w:hAnsi="Arial" w:cs="Arial"/>
        </w:rPr>
        <w:t>Oddělení cenové kontroly</w:t>
      </w:r>
      <w:r w:rsidR="00177A64" w:rsidRPr="00177A64">
        <w:rPr>
          <w:rFonts w:ascii="Arial" w:hAnsi="Arial" w:cs="Arial"/>
        </w:rPr>
        <w:t xml:space="preserve"> IV</w:t>
      </w:r>
      <w:r w:rsidRPr="006220FA">
        <w:rPr>
          <w:rFonts w:ascii="Arial" w:hAnsi="Arial" w:cs="Arial"/>
        </w:rPr>
        <w:t xml:space="preserve"> </w:t>
      </w:r>
    </w:p>
    <w:p w:rsidR="005B17C1" w:rsidRPr="006220FA" w:rsidRDefault="005B17C1" w:rsidP="00BB0106">
      <w:pPr>
        <w:spacing w:after="0"/>
        <w:jc w:val="both"/>
        <w:rPr>
          <w:rFonts w:ascii="Arial" w:hAnsi="Arial" w:cs="Arial"/>
        </w:rPr>
      </w:pPr>
      <w:r w:rsidRPr="006220FA">
        <w:rPr>
          <w:rFonts w:ascii="Arial" w:hAnsi="Arial" w:cs="Arial"/>
        </w:rPr>
        <w:t>Specializovaný finanční úřad</w:t>
      </w:r>
    </w:p>
    <w:p w:rsidR="005B17C1" w:rsidRPr="006220FA" w:rsidRDefault="005B17C1" w:rsidP="00BB0106">
      <w:pPr>
        <w:spacing w:after="0"/>
        <w:jc w:val="both"/>
        <w:rPr>
          <w:rFonts w:ascii="Arial" w:hAnsi="Arial" w:cs="Arial"/>
        </w:rPr>
      </w:pPr>
      <w:r w:rsidRPr="006220FA">
        <w:rPr>
          <w:rFonts w:ascii="Arial" w:hAnsi="Arial" w:cs="Arial"/>
        </w:rPr>
        <w:t>Tel: +420</w:t>
      </w:r>
      <w:r w:rsidR="006220FA" w:rsidRPr="006220FA">
        <w:rPr>
          <w:rFonts w:ascii="Arial" w:hAnsi="Arial" w:cs="Arial"/>
        </w:rPr>
        <w:t> 475 252 493</w:t>
      </w:r>
    </w:p>
    <w:p w:rsidR="005B17C1" w:rsidRPr="006220FA" w:rsidRDefault="005B17C1" w:rsidP="00BB0106">
      <w:pPr>
        <w:spacing w:after="0"/>
        <w:jc w:val="both"/>
        <w:rPr>
          <w:rFonts w:ascii="Arial" w:hAnsi="Arial" w:cs="Arial"/>
        </w:rPr>
      </w:pPr>
      <w:r w:rsidRPr="006220FA">
        <w:rPr>
          <w:rFonts w:ascii="Arial" w:hAnsi="Arial" w:cs="Arial"/>
        </w:rPr>
        <w:t xml:space="preserve">Email: </w:t>
      </w:r>
      <w:r w:rsidR="006220FA" w:rsidRPr="000357E1">
        <w:rPr>
          <w:rFonts w:ascii="Arial" w:hAnsi="Arial" w:cs="Arial"/>
          <w:u w:val="single"/>
        </w:rPr>
        <w:t>Radek.Safarik@fs.mfcr.cz</w:t>
      </w:r>
    </w:p>
    <w:p w:rsidR="000030B8" w:rsidRPr="006220FA" w:rsidRDefault="005B17C1" w:rsidP="005B17C1">
      <w:pPr>
        <w:tabs>
          <w:tab w:val="left" w:pos="2190"/>
        </w:tabs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6220FA">
        <w:rPr>
          <w:rFonts w:ascii="Arial" w:hAnsi="Arial" w:cs="Arial"/>
          <w:sz w:val="20"/>
          <w:szCs w:val="20"/>
        </w:rPr>
        <w:tab/>
      </w:r>
    </w:p>
    <w:p w:rsidR="00BB0106" w:rsidRPr="003E3D47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  <w:highlight w:val="red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4D2AA7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0030B8" w:rsidRDefault="005B17C1" w:rsidP="000030B8">
      <w:pPr>
        <w:spacing w:after="0" w:line="240" w:lineRule="atLeast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>Ing. Otakar Sladkovský</w:t>
      </w:r>
    </w:p>
    <w:p w:rsidR="00D1519B" w:rsidRPr="005B17C1" w:rsidRDefault="009F028E" w:rsidP="005B17C1">
      <w:pPr>
        <w:spacing w:after="0" w:line="240" w:lineRule="auto"/>
        <w:ind w:left="46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5B17C1" w:rsidRPr="005B17C1">
        <w:rPr>
          <w:rFonts w:ascii="Arial" w:hAnsi="Arial" w:cs="Arial"/>
        </w:rPr>
        <w:t xml:space="preserve">ředitel </w:t>
      </w:r>
      <w:r>
        <w:rPr>
          <w:rFonts w:ascii="Arial" w:hAnsi="Arial" w:cs="Arial"/>
        </w:rPr>
        <w:t>fi</w:t>
      </w:r>
      <w:r w:rsidR="005B17C1" w:rsidRPr="005B17C1">
        <w:rPr>
          <w:rFonts w:ascii="Arial" w:hAnsi="Arial" w:cs="Arial"/>
        </w:rPr>
        <w:t>nančního úřadu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28D" w:rsidRDefault="00E1728D" w:rsidP="00276ED4">
      <w:pPr>
        <w:spacing w:after="0" w:line="240" w:lineRule="auto"/>
      </w:pPr>
      <w:r>
        <w:separator/>
      </w:r>
    </w:p>
  </w:endnote>
  <w:endnote w:type="continuationSeparator" w:id="0">
    <w:p w:rsidR="00E1728D" w:rsidRDefault="00E1728D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827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28D" w:rsidRDefault="00E1728D" w:rsidP="00276ED4">
      <w:pPr>
        <w:spacing w:after="0" w:line="240" w:lineRule="auto"/>
      </w:pPr>
      <w:r>
        <w:separator/>
      </w:r>
    </w:p>
  </w:footnote>
  <w:footnote w:type="continuationSeparator" w:id="0">
    <w:p w:rsidR="00E1728D" w:rsidRDefault="00E1728D" w:rsidP="00276ED4">
      <w:pPr>
        <w:spacing w:after="0" w:line="240" w:lineRule="auto"/>
      </w:pPr>
      <w:r>
        <w:continuationSeparator/>
      </w:r>
    </w:p>
  </w:footnote>
  <w:footnote w:id="1">
    <w:p w:rsidR="00321CE8" w:rsidRPr="005B17C1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sz w:val="18"/>
          <w:szCs w:val="18"/>
          <w:u w:val="single"/>
        </w:rPr>
      </w:pPr>
      <w:r w:rsidRPr="005B17C1">
        <w:rPr>
          <w:rStyle w:val="Znakapoznpodarou"/>
          <w:rFonts w:ascii="Times New Roman" w:hAnsi="Times New Roman"/>
          <w:sz w:val="18"/>
          <w:szCs w:val="18"/>
        </w:rPr>
        <w:footnoteRef/>
      </w:r>
      <w:r w:rsidRPr="005B17C1">
        <w:rPr>
          <w:rFonts w:ascii="Times New Roman" w:hAnsi="Times New Roman"/>
          <w:sz w:val="18"/>
          <w:szCs w:val="18"/>
        </w:rPr>
        <w:t xml:space="preserve"> </w:t>
      </w:r>
      <w:r w:rsidRPr="005B17C1">
        <w:rPr>
          <w:rFonts w:ascii="Arial" w:hAnsi="Arial" w:cs="Arial"/>
          <w:sz w:val="18"/>
          <w:szCs w:val="18"/>
          <w:lang w:val="cs-CZ"/>
        </w:rPr>
        <w:t>Podle § 26 odst. 1 zákona</w:t>
      </w:r>
      <w:r w:rsidRPr="005B17C1">
        <w:rPr>
          <w:rFonts w:ascii="Times New Roman" w:hAnsi="Times New Roman"/>
          <w:sz w:val="18"/>
          <w:szCs w:val="18"/>
          <w:lang w:val="cs-CZ"/>
        </w:rPr>
        <w:t xml:space="preserve"> j</w:t>
      </w:r>
      <w:r w:rsidRPr="005B17C1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5B17C1">
        <w:rPr>
          <w:rFonts w:ascii="Times New Roman" w:hAnsi="Times New Roman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A65FFB"/>
    <w:multiLevelType w:val="hybridMultilevel"/>
    <w:tmpl w:val="1FEE609E"/>
    <w:lvl w:ilvl="0" w:tplc="78B05E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07106"/>
    <w:multiLevelType w:val="hybridMultilevel"/>
    <w:tmpl w:val="8B3E74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32"/>
  </w:num>
  <w:num w:numId="9">
    <w:abstractNumId w:val="3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0"/>
  </w:num>
  <w:num w:numId="13">
    <w:abstractNumId w:val="30"/>
  </w:num>
  <w:num w:numId="14">
    <w:abstractNumId w:val="5"/>
  </w:num>
  <w:num w:numId="15">
    <w:abstractNumId w:val="25"/>
  </w:num>
  <w:num w:numId="16">
    <w:abstractNumId w:val="7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0"/>
  </w:num>
  <w:num w:numId="22">
    <w:abstractNumId w:val="13"/>
  </w:num>
  <w:num w:numId="23">
    <w:abstractNumId w:val="28"/>
  </w:num>
  <w:num w:numId="24">
    <w:abstractNumId w:val="11"/>
  </w:num>
  <w:num w:numId="25">
    <w:abstractNumId w:val="6"/>
  </w:num>
  <w:num w:numId="26">
    <w:abstractNumId w:val="33"/>
  </w:num>
  <w:num w:numId="27">
    <w:abstractNumId w:val="18"/>
  </w:num>
  <w:num w:numId="28">
    <w:abstractNumId w:val="27"/>
  </w:num>
  <w:num w:numId="29">
    <w:abstractNumId w:val="15"/>
  </w:num>
  <w:num w:numId="30">
    <w:abstractNumId w:val="24"/>
  </w:num>
  <w:num w:numId="31">
    <w:abstractNumId w:val="1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9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8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325EF"/>
    <w:rsid w:val="000357E1"/>
    <w:rsid w:val="000619EF"/>
    <w:rsid w:val="00073FE5"/>
    <w:rsid w:val="00077435"/>
    <w:rsid w:val="00084FFE"/>
    <w:rsid w:val="00085A0B"/>
    <w:rsid w:val="00093642"/>
    <w:rsid w:val="000A227C"/>
    <w:rsid w:val="000B534E"/>
    <w:rsid w:val="000E24C2"/>
    <w:rsid w:val="000F2D84"/>
    <w:rsid w:val="001208CD"/>
    <w:rsid w:val="00134787"/>
    <w:rsid w:val="00153A84"/>
    <w:rsid w:val="001560CB"/>
    <w:rsid w:val="00165914"/>
    <w:rsid w:val="00177A64"/>
    <w:rsid w:val="00183CAD"/>
    <w:rsid w:val="001D335B"/>
    <w:rsid w:val="001D537E"/>
    <w:rsid w:val="001E49AA"/>
    <w:rsid w:val="001E5E7C"/>
    <w:rsid w:val="00203F7F"/>
    <w:rsid w:val="00210F0F"/>
    <w:rsid w:val="0022346E"/>
    <w:rsid w:val="00240188"/>
    <w:rsid w:val="0024656A"/>
    <w:rsid w:val="00255827"/>
    <w:rsid w:val="00271AB1"/>
    <w:rsid w:val="00272336"/>
    <w:rsid w:val="00276ED4"/>
    <w:rsid w:val="0028078E"/>
    <w:rsid w:val="002C4052"/>
    <w:rsid w:val="002D3177"/>
    <w:rsid w:val="002E2A92"/>
    <w:rsid w:val="002E6CA9"/>
    <w:rsid w:val="002F75D4"/>
    <w:rsid w:val="00302E99"/>
    <w:rsid w:val="00321CE8"/>
    <w:rsid w:val="00363007"/>
    <w:rsid w:val="003762C7"/>
    <w:rsid w:val="00395BF9"/>
    <w:rsid w:val="00395D28"/>
    <w:rsid w:val="003A4B29"/>
    <w:rsid w:val="003E3D47"/>
    <w:rsid w:val="004345FB"/>
    <w:rsid w:val="0043623A"/>
    <w:rsid w:val="0044040E"/>
    <w:rsid w:val="00454DA2"/>
    <w:rsid w:val="004A05A8"/>
    <w:rsid w:val="004D2AA7"/>
    <w:rsid w:val="00507AA3"/>
    <w:rsid w:val="00513CAA"/>
    <w:rsid w:val="00527A3A"/>
    <w:rsid w:val="005439F8"/>
    <w:rsid w:val="00545139"/>
    <w:rsid w:val="005504EA"/>
    <w:rsid w:val="00550EF3"/>
    <w:rsid w:val="005A3272"/>
    <w:rsid w:val="005B17C1"/>
    <w:rsid w:val="005C4AD9"/>
    <w:rsid w:val="005F65F6"/>
    <w:rsid w:val="006060F0"/>
    <w:rsid w:val="006220FA"/>
    <w:rsid w:val="00674CFE"/>
    <w:rsid w:val="006A0F8C"/>
    <w:rsid w:val="006B3C57"/>
    <w:rsid w:val="006C7AEF"/>
    <w:rsid w:val="006D0359"/>
    <w:rsid w:val="006F282E"/>
    <w:rsid w:val="00704EFE"/>
    <w:rsid w:val="00726ACB"/>
    <w:rsid w:val="007525D0"/>
    <w:rsid w:val="00781C94"/>
    <w:rsid w:val="007931B2"/>
    <w:rsid w:val="007A294E"/>
    <w:rsid w:val="007E4D9B"/>
    <w:rsid w:val="007E5A22"/>
    <w:rsid w:val="00815E77"/>
    <w:rsid w:val="008278D5"/>
    <w:rsid w:val="008757FA"/>
    <w:rsid w:val="00891F97"/>
    <w:rsid w:val="0089261F"/>
    <w:rsid w:val="008D73CD"/>
    <w:rsid w:val="008E6A0B"/>
    <w:rsid w:val="009178E0"/>
    <w:rsid w:val="00933363"/>
    <w:rsid w:val="00955869"/>
    <w:rsid w:val="009649F5"/>
    <w:rsid w:val="00982E4E"/>
    <w:rsid w:val="009D4C86"/>
    <w:rsid w:val="009E07DA"/>
    <w:rsid w:val="009F028E"/>
    <w:rsid w:val="009F78B3"/>
    <w:rsid w:val="00A0294A"/>
    <w:rsid w:val="00A34D3B"/>
    <w:rsid w:val="00A514C9"/>
    <w:rsid w:val="00A61D27"/>
    <w:rsid w:val="00A63D07"/>
    <w:rsid w:val="00A813A7"/>
    <w:rsid w:val="00A8763A"/>
    <w:rsid w:val="00A9460F"/>
    <w:rsid w:val="00AC085E"/>
    <w:rsid w:val="00AE68D5"/>
    <w:rsid w:val="00B228A2"/>
    <w:rsid w:val="00B54196"/>
    <w:rsid w:val="00BA431C"/>
    <w:rsid w:val="00BB0106"/>
    <w:rsid w:val="00BE0997"/>
    <w:rsid w:val="00C0487A"/>
    <w:rsid w:val="00C04AFE"/>
    <w:rsid w:val="00C11E99"/>
    <w:rsid w:val="00C31A8E"/>
    <w:rsid w:val="00C80D9A"/>
    <w:rsid w:val="00CB4D15"/>
    <w:rsid w:val="00CB6F58"/>
    <w:rsid w:val="00CD7D8E"/>
    <w:rsid w:val="00CF1F78"/>
    <w:rsid w:val="00CF5EA0"/>
    <w:rsid w:val="00D1519B"/>
    <w:rsid w:val="00D44A1A"/>
    <w:rsid w:val="00D44EC6"/>
    <w:rsid w:val="00D6260C"/>
    <w:rsid w:val="00D773F0"/>
    <w:rsid w:val="00DB308F"/>
    <w:rsid w:val="00DC1581"/>
    <w:rsid w:val="00DD4D17"/>
    <w:rsid w:val="00DE0518"/>
    <w:rsid w:val="00DF3DB3"/>
    <w:rsid w:val="00E127A8"/>
    <w:rsid w:val="00E1728D"/>
    <w:rsid w:val="00E2544D"/>
    <w:rsid w:val="00E7488A"/>
    <w:rsid w:val="00E83AF5"/>
    <w:rsid w:val="00EE1577"/>
    <w:rsid w:val="00F01B39"/>
    <w:rsid w:val="00F040F0"/>
    <w:rsid w:val="00F33781"/>
    <w:rsid w:val="00F515FA"/>
    <w:rsid w:val="00F65829"/>
    <w:rsid w:val="00F84361"/>
    <w:rsid w:val="00F94ECD"/>
    <w:rsid w:val="00FA1431"/>
    <w:rsid w:val="00FB415C"/>
    <w:rsid w:val="00FD1B6C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95DD6-1F16-4F7D-B09F-B3891F7CC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777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16</cp:revision>
  <cp:lastPrinted>2015-06-19T08:12:00Z</cp:lastPrinted>
  <dcterms:created xsi:type="dcterms:W3CDTF">2015-08-28T16:07:00Z</dcterms:created>
  <dcterms:modified xsi:type="dcterms:W3CDTF">2015-09-07T08:30:00Z</dcterms:modified>
</cp:coreProperties>
</file>