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EBA" w:rsidRDefault="00BA2A74" w:rsidP="00D440E3">
      <w:pPr>
        <w:jc w:val="center"/>
        <w:rPr>
          <w:rFonts w:ascii="Arial" w:hAnsi="Arial" w:cs="Arial"/>
          <w:b/>
          <w:sz w:val="28"/>
          <w:szCs w:val="28"/>
        </w:rPr>
      </w:pPr>
      <w:r w:rsidRPr="00465404">
        <w:rPr>
          <w:rFonts w:ascii="Arial" w:hAnsi="Arial" w:cs="Arial"/>
          <w:b/>
          <w:sz w:val="28"/>
          <w:szCs w:val="28"/>
        </w:rPr>
        <w:t>Zveřejnění informací o kontrolách dle § 26 zákona č. 255/2012 Sb.</w:t>
      </w:r>
      <w:r w:rsidR="00BA42B9" w:rsidRPr="00465404">
        <w:rPr>
          <w:rFonts w:ascii="Arial" w:hAnsi="Arial" w:cs="Arial"/>
          <w:b/>
          <w:sz w:val="28"/>
          <w:szCs w:val="28"/>
        </w:rPr>
        <w:t>,</w:t>
      </w:r>
      <w:r w:rsidRPr="00465404">
        <w:rPr>
          <w:rFonts w:ascii="Arial" w:hAnsi="Arial" w:cs="Arial"/>
          <w:b/>
          <w:sz w:val="28"/>
          <w:szCs w:val="28"/>
        </w:rPr>
        <w:t xml:space="preserve"> o kontrole (kontrolní řád)</w:t>
      </w:r>
      <w:r w:rsidR="00D440E3" w:rsidRPr="00465404">
        <w:rPr>
          <w:rFonts w:ascii="Arial" w:hAnsi="Arial" w:cs="Arial"/>
          <w:b/>
          <w:sz w:val="28"/>
          <w:szCs w:val="28"/>
        </w:rPr>
        <w:t xml:space="preserve"> za rok 2014</w:t>
      </w:r>
      <w:r w:rsidR="00BA42B9" w:rsidRPr="00465404">
        <w:rPr>
          <w:rFonts w:ascii="Arial" w:hAnsi="Arial" w:cs="Arial"/>
          <w:b/>
          <w:sz w:val="28"/>
          <w:szCs w:val="28"/>
        </w:rPr>
        <w:t xml:space="preserve"> provedených Sekcí státního dozoru Specializovaného finančního úřadu</w:t>
      </w:r>
    </w:p>
    <w:p w:rsidR="00465404" w:rsidRPr="00465404" w:rsidRDefault="00465404" w:rsidP="00D440E3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tbl>
      <w:tblPr>
        <w:tblW w:w="70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2552"/>
        <w:gridCol w:w="2792"/>
      </w:tblGrid>
      <w:tr w:rsidR="0061470C" w:rsidRPr="00465404" w:rsidTr="00D440E3">
        <w:trPr>
          <w:trHeight w:val="60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 xml:space="preserve">Počet </w:t>
            </w:r>
            <w:r w:rsidR="00D862CC" w:rsidRPr="00465404">
              <w:rPr>
                <w:rFonts w:ascii="Arial" w:eastAsia="Times New Roman" w:hAnsi="Arial" w:cs="Arial"/>
                <w:color w:val="000000"/>
                <w:lang w:eastAsia="cs-CZ"/>
              </w:rPr>
              <w:t xml:space="preserve">provedených </w:t>
            </w: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kontrol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 xml:space="preserve">Počet </w:t>
            </w:r>
            <w:r w:rsidR="00D862CC" w:rsidRPr="00465404">
              <w:rPr>
                <w:rFonts w:ascii="Arial" w:eastAsia="Times New Roman" w:hAnsi="Arial" w:cs="Arial"/>
                <w:color w:val="000000"/>
                <w:lang w:eastAsia="cs-CZ"/>
              </w:rPr>
              <w:t xml:space="preserve">provedených </w:t>
            </w: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kontrol s nálezem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Celková výše uložených sankcí</w:t>
            </w:r>
            <w:r w:rsidR="00D862CC" w:rsidRPr="00465404">
              <w:rPr>
                <w:rFonts w:ascii="Arial" w:eastAsia="Times New Roman" w:hAnsi="Arial" w:cs="Arial"/>
                <w:color w:val="000000"/>
                <w:lang w:eastAsia="cs-CZ"/>
              </w:rPr>
              <w:t xml:space="preserve"> za deliktní jednání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D440E3" w:rsidP="00614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11</w:t>
            </w:r>
            <w:r w:rsidR="00465404" w:rsidRPr="00465404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074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9E7C09" w:rsidP="00614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535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D440E3" w:rsidP="00614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34</w:t>
            </w:r>
            <w:r w:rsidR="00465404" w:rsidRPr="00465404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103</w:t>
            </w:r>
            <w:r w:rsidR="00465404" w:rsidRPr="00465404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000,- Kč</w:t>
            </w:r>
          </w:p>
        </w:tc>
      </w:tr>
    </w:tbl>
    <w:p w:rsidR="0061470C" w:rsidRPr="00465404" w:rsidRDefault="0061470C">
      <w:pPr>
        <w:rPr>
          <w:rFonts w:ascii="Arial" w:hAnsi="Arial" w:cs="Arial"/>
        </w:rPr>
      </w:pPr>
    </w:p>
    <w:p w:rsidR="0061470C" w:rsidRPr="00465404" w:rsidRDefault="0061470C">
      <w:pPr>
        <w:rPr>
          <w:rFonts w:ascii="Arial" w:hAnsi="Arial" w:cs="Arial"/>
        </w:rPr>
      </w:pPr>
    </w:p>
    <w:tbl>
      <w:tblPr>
        <w:tblW w:w="71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0"/>
        <w:gridCol w:w="960"/>
      </w:tblGrid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0C" w:rsidRPr="00465404" w:rsidRDefault="00BA2A74" w:rsidP="006147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Nejčastěji zjiště</w:t>
            </w:r>
            <w:r w:rsidR="00D862CC" w:rsidRPr="0046540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né skutky</w:t>
            </w:r>
            <w:r w:rsidRPr="0046540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v roce 2014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BA2A74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Počet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Provozování hry bez platného povolení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119</w:t>
            </w:r>
          </w:p>
        </w:tc>
      </w:tr>
      <w:tr w:rsidR="0061470C" w:rsidRPr="00465404" w:rsidTr="00D440E3">
        <w:trPr>
          <w:trHeight w:val="45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 xml:space="preserve">Nenahlášení odpovědné osoby (případně změny v odpovědné </w:t>
            </w:r>
            <w:proofErr w:type="gramStart"/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osobě)  orgánu</w:t>
            </w:r>
            <w:proofErr w:type="gramEnd"/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 xml:space="preserve"> státního dozoru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89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Nezajištěn dozor osobou odpovědnou za zákaz vstupu osob mladších 18 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69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 xml:space="preserve">Neohlášení změny provozní </w:t>
            </w:r>
            <w:proofErr w:type="gramStart"/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doby  místně</w:t>
            </w:r>
            <w:proofErr w:type="gramEnd"/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 xml:space="preserve"> příslušnému FÚ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64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Nevyvěšení herních plánů/  návštěvních řádů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61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Provozování na jiné adrese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32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Neplatná registrační známka na TZ/ známka nebyla na přístupném místě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30</w:t>
            </w:r>
          </w:p>
        </w:tc>
      </w:tr>
      <w:tr w:rsidR="0061470C" w:rsidRPr="00465404" w:rsidTr="00D440E3">
        <w:trPr>
          <w:trHeight w:val="42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Neoznačená provozovna (chybějící název, adresa a jména osoby odpovědné za řádný provoz na vstupu)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28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Monitoring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17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 xml:space="preserve">Neoznámení zahájení nebo ukončení provozu loterie nebo jiné podobné hry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16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Chybějící technická blokace herního zařízení v herním středisku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Provozování před/po nabytím právní moci rozhodnutí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Ostatní porušení podmínek povolení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14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Nedodržení provozní doby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13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Nepřítomnost odpovědné osoby oprávněné jednat s orgánem státního dozoru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13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 xml:space="preserve">Zvláštní </w:t>
            </w:r>
            <w:proofErr w:type="spellStart"/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provozoní</w:t>
            </w:r>
            <w:proofErr w:type="spellEnd"/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 xml:space="preserve"> režim - zabránění pasivní účasti osob ml. 18 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13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Provozování zakázané spotřebitelské soutěže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11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Hra osob mladších 18 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7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Přítomnost mladistvého v herně či u herního zařízení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7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Porušení povolení v návaznosti na OZV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6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Provozování TZ v herním středisku označeném jako "kasino", nebo "</w:t>
            </w:r>
            <w:proofErr w:type="spellStart"/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casino</w:t>
            </w:r>
            <w:proofErr w:type="spellEnd"/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".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6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Žetony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6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 xml:space="preserve">Hra osob zaměstnaných v </w:t>
            </w:r>
            <w:proofErr w:type="spellStart"/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casinu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Provozování v provozním režimu "kasino" bez existence kasina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lastRenderedPageBreak/>
              <w:t>Vyúčtování loterie nebo jiné podobné hry nedodáno v zákonné lhůtě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 xml:space="preserve">Nevedení denní jmenné evidence návštěvníků kasina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Oznámení soutěže nesplňuje vyhlášku č. 315/1999 Sb.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Hra na nepovoleném internetovém kasinu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Chybné údaje ve vyúčtování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Nesplnění opatření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Porušení herního plánu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Finanční toky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Nedodržení minimálního a maximálního vkladu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 xml:space="preserve">Neevidování </w:t>
            </w:r>
            <w:proofErr w:type="spellStart"/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tipsů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Neoznačené hrací stoly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</w:tr>
      <w:tr w:rsidR="0061470C" w:rsidRPr="00465404" w:rsidTr="00D440E3">
        <w:trPr>
          <w:trHeight w:val="45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Neoznámení uzavření provozovny (např. z důvodu rekonstrukce) nebo neoznámení ukončení provozu IVT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Nerovné podmínky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Neumístění upozornění na zákaz hraní osobám mladším 18 let.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Neumožnění provést kontrolu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</w:tr>
      <w:tr w:rsidR="0061470C" w:rsidRPr="00465404" w:rsidTr="00D440E3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Provozování nelegálních turnajů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</w:tr>
      <w:tr w:rsidR="0061470C" w:rsidRPr="00465404" w:rsidTr="00D440E3">
        <w:trPr>
          <w:trHeight w:val="315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Provozovatel nevybral 5% z konečného banku (pokerový turnaj)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</w:tr>
      <w:tr w:rsidR="0061470C" w:rsidRPr="00465404" w:rsidTr="00D440E3">
        <w:trPr>
          <w:trHeight w:val="315"/>
          <w:jc w:val="center"/>
        </w:trPr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465404" w:rsidRDefault="0061470C" w:rsidP="0061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Celkem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70C" w:rsidRPr="00465404" w:rsidRDefault="0061470C" w:rsidP="006147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65404">
              <w:rPr>
                <w:rFonts w:ascii="Arial" w:eastAsia="Times New Roman" w:hAnsi="Arial" w:cs="Arial"/>
                <w:color w:val="000000"/>
                <w:lang w:eastAsia="cs-CZ"/>
              </w:rPr>
              <w:t>687</w:t>
            </w:r>
          </w:p>
        </w:tc>
      </w:tr>
    </w:tbl>
    <w:p w:rsidR="0061470C" w:rsidRPr="00465404" w:rsidRDefault="0061470C">
      <w:pPr>
        <w:rPr>
          <w:rFonts w:ascii="Arial" w:hAnsi="Arial" w:cs="Arial"/>
        </w:rPr>
      </w:pPr>
    </w:p>
    <w:sectPr w:rsidR="0061470C" w:rsidRPr="00465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70C"/>
    <w:rsid w:val="00465404"/>
    <w:rsid w:val="0061470C"/>
    <w:rsid w:val="009E7C09"/>
    <w:rsid w:val="00A65EBA"/>
    <w:rsid w:val="00BA2A74"/>
    <w:rsid w:val="00BA42B9"/>
    <w:rsid w:val="00C4555E"/>
    <w:rsid w:val="00D440E3"/>
    <w:rsid w:val="00D8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SFU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Habětínková Denisa (SFÚ)</dc:creator>
  <cp:lastModifiedBy>Mejvald Jindřich Ing. (SFÚ)</cp:lastModifiedBy>
  <cp:revision>4</cp:revision>
  <dcterms:created xsi:type="dcterms:W3CDTF">2015-08-26T13:49:00Z</dcterms:created>
  <dcterms:modified xsi:type="dcterms:W3CDTF">2015-08-26T13:57:00Z</dcterms:modified>
</cp:coreProperties>
</file>