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 w:rsidRPr="00AF5311">
        <w:rPr>
          <w:rFonts w:ascii="Arial" w:hAnsi="Arial" w:cs="Arial"/>
          <w:b/>
          <w:sz w:val="24"/>
          <w:szCs w:val="24"/>
        </w:rPr>
        <w:t>odborný</w:t>
      </w:r>
      <w:r w:rsidR="007F7A91" w:rsidRPr="00866A5E">
        <w:rPr>
          <w:rFonts w:ascii="Arial" w:hAnsi="Arial" w:cs="Arial"/>
          <w:b/>
          <w:sz w:val="24"/>
          <w:szCs w:val="24"/>
        </w:rPr>
        <w:t xml:space="preserve"> referent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AF5311">
        <w:rPr>
          <w:rFonts w:ascii="Arial" w:hAnsi="Arial" w:cs="Arial"/>
          <w:sz w:val="24"/>
          <w:szCs w:val="24"/>
        </w:rPr>
        <w:t>–</w:t>
      </w:r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DC5C36">
        <w:rPr>
          <w:rFonts w:ascii="Arial" w:hAnsi="Arial" w:cs="Arial"/>
          <w:sz w:val="24"/>
          <w:szCs w:val="24"/>
        </w:rPr>
        <w:t>32</w:t>
      </w:r>
      <w:r w:rsidR="00AF5311">
        <w:rPr>
          <w:rFonts w:ascii="Arial" w:hAnsi="Arial" w:cs="Arial"/>
          <w:sz w:val="24"/>
          <w:szCs w:val="24"/>
        </w:rPr>
        <w:t>0938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327C7"/>
    <w:rsid w:val="001F6FA5"/>
    <w:rsid w:val="003400BC"/>
    <w:rsid w:val="0048700B"/>
    <w:rsid w:val="0075621A"/>
    <w:rsid w:val="007B0030"/>
    <w:rsid w:val="007F7A91"/>
    <w:rsid w:val="00856302"/>
    <w:rsid w:val="00866A5E"/>
    <w:rsid w:val="008D60B1"/>
    <w:rsid w:val="008F3CEE"/>
    <w:rsid w:val="009D33D9"/>
    <w:rsid w:val="00AF5311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Laryszová Marcela (ÚzP v Opavě)</cp:lastModifiedBy>
  <cp:revision>8</cp:revision>
  <dcterms:created xsi:type="dcterms:W3CDTF">2015-08-13T10:29:00Z</dcterms:created>
  <dcterms:modified xsi:type="dcterms:W3CDTF">2015-09-18T08:36:00Z</dcterms:modified>
</cp:coreProperties>
</file>