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9B5FE7">
      <w:pPr>
        <w:spacing w:after="0" w:line="240" w:lineRule="auto"/>
        <w:jc w:val="center"/>
        <w:rPr>
          <w:rFonts w:ascii="Arial" w:hAnsi="Arial" w:cs="Arial"/>
        </w:rPr>
      </w:pPr>
    </w:p>
    <w:p w:rsidR="009B5FE7" w:rsidRDefault="009B5FE7" w:rsidP="009B5FE7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9B5FE7" w:rsidRDefault="009B5FE7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CD3DA6" w:rsidRDefault="00416301" w:rsidP="00CD3DA6">
      <w:pPr>
        <w:spacing w:after="0" w:line="240" w:lineRule="auto"/>
        <w:jc w:val="center"/>
        <w:rPr>
          <w:rFonts w:ascii="Arial" w:hAnsi="Arial" w:cs="Arial"/>
          <w:b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  <w:r w:rsidR="00CD3DA6">
        <w:rPr>
          <w:rFonts w:ascii="Arial" w:hAnsi="Arial" w:cs="Arial"/>
          <w:b/>
          <w:bCs/>
          <w:sz w:val="32"/>
          <w:szCs w:val="32"/>
        </w:rPr>
        <w:t xml:space="preserve"> </w:t>
      </w:r>
      <w:r w:rsidR="000079AF">
        <w:rPr>
          <w:rFonts w:ascii="Arial" w:hAnsi="Arial" w:cs="Arial"/>
          <w:b/>
          <w:bCs/>
          <w:sz w:val="32"/>
          <w:szCs w:val="32"/>
        </w:rPr>
        <w:t>o zdravotní způsobilosti</w:t>
      </w:r>
    </w:p>
    <w:p w:rsidR="00CD3DA6" w:rsidRDefault="00CD3DA6" w:rsidP="00CD3D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>mám potřebnou zdravotní způsobilost k v</w:t>
      </w:r>
      <w:r w:rsidR="00D076BC">
        <w:rPr>
          <w:rFonts w:ascii="Arial" w:hAnsi="Arial" w:cs="Arial"/>
          <w:sz w:val="24"/>
          <w:szCs w:val="24"/>
        </w:rPr>
        <w:t xml:space="preserve">ýkonu služby na služebním místě </w:t>
      </w:r>
      <w:r w:rsidR="0004210D">
        <w:rPr>
          <w:rFonts w:ascii="Arial" w:hAnsi="Arial" w:cs="Arial"/>
          <w:sz w:val="24"/>
          <w:szCs w:val="24"/>
        </w:rPr>
        <w:t>odborný</w:t>
      </w:r>
      <w:r w:rsidR="00D076BC" w:rsidRPr="00DC4E3A">
        <w:rPr>
          <w:rFonts w:ascii="Arial" w:hAnsi="Arial" w:cs="Arial"/>
          <w:sz w:val="24"/>
          <w:szCs w:val="24"/>
        </w:rPr>
        <w:t xml:space="preserve"> referent</w:t>
      </w:r>
      <w:r w:rsidR="00D076BC">
        <w:rPr>
          <w:rFonts w:ascii="Arial" w:hAnsi="Arial" w:cs="Arial"/>
          <w:sz w:val="24"/>
          <w:szCs w:val="24"/>
        </w:rPr>
        <w:t xml:space="preserve"> </w:t>
      </w:r>
      <w:r w:rsidR="0004210D">
        <w:rPr>
          <w:rFonts w:ascii="Arial" w:hAnsi="Arial" w:cs="Arial"/>
          <w:sz w:val="24"/>
          <w:szCs w:val="24"/>
        </w:rPr>
        <w:t xml:space="preserve"> </w:t>
      </w:r>
      <w:r w:rsidR="0004210D">
        <w:rPr>
          <w:rFonts w:ascii="Arial" w:hAnsi="Arial" w:cs="Arial"/>
          <w:sz w:val="24"/>
          <w:szCs w:val="24"/>
        </w:rPr>
        <w:br/>
      </w:r>
      <w:bookmarkStart w:id="0" w:name="_GoBack"/>
      <w:bookmarkEnd w:id="0"/>
      <w:r w:rsidR="00D076BC">
        <w:rPr>
          <w:rFonts w:ascii="Arial" w:hAnsi="Arial" w:cs="Arial"/>
          <w:sz w:val="24"/>
          <w:szCs w:val="24"/>
        </w:rPr>
        <w:t xml:space="preserve">- </w:t>
      </w:r>
      <w:r w:rsidR="0004210D">
        <w:rPr>
          <w:rFonts w:ascii="Arial" w:hAnsi="Arial" w:cs="Arial"/>
          <w:sz w:val="24"/>
          <w:szCs w:val="24"/>
        </w:rPr>
        <w:t xml:space="preserve"> </w:t>
      </w:r>
      <w:r w:rsidR="00DD7540">
        <w:rPr>
          <w:rFonts w:ascii="Arial" w:hAnsi="Arial" w:cs="Arial"/>
          <w:sz w:val="24"/>
          <w:szCs w:val="24"/>
        </w:rPr>
        <w:t>32</w:t>
      </w:r>
      <w:r w:rsidR="0004210D">
        <w:rPr>
          <w:rFonts w:ascii="Arial" w:hAnsi="Arial" w:cs="Arial"/>
          <w:sz w:val="24"/>
          <w:szCs w:val="24"/>
        </w:rPr>
        <w:t>0938</w:t>
      </w:r>
      <w:r w:rsidR="00B75541">
        <w:rPr>
          <w:rFonts w:ascii="Arial" w:hAnsi="Arial" w:cs="Arial"/>
          <w:sz w:val="24"/>
          <w:szCs w:val="24"/>
        </w:rPr>
        <w:t xml:space="preserve"> </w:t>
      </w:r>
      <w:r w:rsidRPr="00852343">
        <w:rPr>
          <w:rFonts w:ascii="Arial" w:hAnsi="Arial" w:cs="Arial"/>
          <w:sz w:val="24"/>
          <w:szCs w:val="24"/>
        </w:rPr>
        <w:t>dle § 25 odst. 1 písm. f) zákona č. 234/2014 Sb.,</w:t>
      </w:r>
      <w:r w:rsidR="0049088B">
        <w:rPr>
          <w:rFonts w:ascii="Arial" w:hAnsi="Arial" w:cs="Arial"/>
          <w:sz w:val="24"/>
          <w:szCs w:val="24"/>
        </w:rPr>
        <w:br/>
      </w:r>
      <w:r w:rsidRPr="00852343">
        <w:rPr>
          <w:rFonts w:ascii="Arial" w:hAnsi="Arial" w:cs="Arial"/>
          <w:sz w:val="24"/>
          <w:szCs w:val="24"/>
        </w:rPr>
        <w:t>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079AF"/>
    <w:rsid w:val="0004210D"/>
    <w:rsid w:val="000D2469"/>
    <w:rsid w:val="00231ADA"/>
    <w:rsid w:val="002817B8"/>
    <w:rsid w:val="00416301"/>
    <w:rsid w:val="00421682"/>
    <w:rsid w:val="0049088B"/>
    <w:rsid w:val="00560276"/>
    <w:rsid w:val="00852343"/>
    <w:rsid w:val="009B5FE7"/>
    <w:rsid w:val="00AA6DB1"/>
    <w:rsid w:val="00B75541"/>
    <w:rsid w:val="00CD3DA6"/>
    <w:rsid w:val="00D076BC"/>
    <w:rsid w:val="00DC4E3A"/>
    <w:rsid w:val="00DD7540"/>
    <w:rsid w:val="00E36B60"/>
    <w:rsid w:val="00FA107A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66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Finanční správa</Company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Laryszová Marcela (ÚzP v Opavě)</cp:lastModifiedBy>
  <cp:revision>9</cp:revision>
  <cp:lastPrinted>2015-08-12T09:30:00Z</cp:lastPrinted>
  <dcterms:created xsi:type="dcterms:W3CDTF">2015-08-13T10:30:00Z</dcterms:created>
  <dcterms:modified xsi:type="dcterms:W3CDTF">2015-09-18T08:37:00Z</dcterms:modified>
</cp:coreProperties>
</file>