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0A2C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Finanční úřad pro hlavní město Prahu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</w:rPr>
        <w:t xml:space="preserve">Štěpánská </w:t>
      </w:r>
      <w:proofErr w:type="gramStart"/>
      <w:r>
        <w:rPr>
          <w:rFonts w:ascii="Arial" w:hAnsi="Arial" w:cs="Arial"/>
        </w:rPr>
        <w:t>28,  111</w:t>
      </w:r>
      <w:proofErr w:type="gramEnd"/>
      <w:r>
        <w:rPr>
          <w:rFonts w:ascii="Arial" w:hAnsi="Arial" w:cs="Arial"/>
        </w:rPr>
        <w:t xml:space="preserve"> 21    Praha 1   </w:t>
      </w:r>
    </w:p>
    <w:p w14:paraId="63F71180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382B2310" w14:textId="4816424F" w:rsidR="00A247A9" w:rsidRDefault="0017282F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247A9">
        <w:rPr>
          <w:rFonts w:ascii="Arial" w:hAnsi="Arial" w:cs="Arial"/>
        </w:rPr>
        <w:t>/202</w:t>
      </w:r>
      <w:r w:rsidR="00884203">
        <w:rPr>
          <w:rFonts w:ascii="Arial" w:hAnsi="Arial" w:cs="Arial"/>
        </w:rPr>
        <w:t>3</w:t>
      </w:r>
    </w:p>
    <w:p w14:paraId="69ECFA19" w14:textId="6BDB928D" w:rsidR="00A247A9" w:rsidRDefault="00A247A9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Poskytnutí informace podle zákona č. 106/1999 Sb., o svobodném přístupu k informacím, </w:t>
      </w:r>
      <w:r>
        <w:rPr>
          <w:rFonts w:ascii="Arial" w:hAnsi="Arial" w:cs="Arial"/>
        </w:rPr>
        <w:br/>
        <w:t>ve znění pozdějších předpisů</w:t>
      </w:r>
    </w:p>
    <w:p w14:paraId="35727A2F" w14:textId="77777777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úřad pro hlavní město Prahu poskytl postupem podle zákona č. 106/1999 Sb., </w:t>
      </w:r>
      <w:r>
        <w:rPr>
          <w:rFonts w:ascii="Arial" w:hAnsi="Arial" w:cs="Arial"/>
        </w:rPr>
        <w:br/>
      </w:r>
      <w:proofErr w:type="gramStart"/>
      <w:r>
        <w:rPr>
          <w:rFonts w:ascii="Arial" w:hAnsi="Arial" w:cs="Arial"/>
        </w:rPr>
        <w:t>o  svobodném</w:t>
      </w:r>
      <w:proofErr w:type="gramEnd"/>
      <w:r>
        <w:rPr>
          <w:rFonts w:ascii="Arial" w:hAnsi="Arial" w:cs="Arial"/>
        </w:rPr>
        <w:t xml:space="preserve"> přístupu k informacím, ve znění pozdějších předpisů, níže uvedené informace. </w:t>
      </w:r>
    </w:p>
    <w:p w14:paraId="439C64BA" w14:textId="385FECB7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Žádostí byla po povinném subjektu požadována následující informace: </w:t>
      </w:r>
    </w:p>
    <w:p w14:paraId="2278E6CA" w14:textId="77777777" w:rsidR="0017282F" w:rsidRPr="0017282F" w:rsidRDefault="0017282F" w:rsidP="0017282F">
      <w:pPr>
        <w:rPr>
          <w:rFonts w:ascii="Arial" w:hAnsi="Arial" w:cs="Arial"/>
          <w:i/>
          <w:iCs/>
        </w:rPr>
      </w:pPr>
      <w:r w:rsidRPr="0017282F">
        <w:rPr>
          <w:rFonts w:ascii="Arial" w:hAnsi="Arial" w:cs="Arial"/>
          <w:i/>
          <w:iCs/>
        </w:rPr>
        <w:t>1. Jaké jmenovitě konkrétní přestupky spáchané právnickými a fyzickými osobami podle zákona č. 563/1991 Sb., o účetnictví byly evidovány Finančním úřadem pro hlavní město Prahu v jednotlivých letech 2017-2023?</w:t>
      </w:r>
      <w:r w:rsidRPr="0017282F">
        <w:rPr>
          <w:rFonts w:ascii="Arial" w:hAnsi="Arial" w:cs="Arial"/>
          <w:i/>
          <w:iCs/>
        </w:rPr>
        <w:br/>
      </w:r>
      <w:r w:rsidRPr="0017282F">
        <w:rPr>
          <w:rFonts w:ascii="Arial" w:hAnsi="Arial" w:cs="Arial"/>
          <w:i/>
          <w:iCs/>
        </w:rPr>
        <w:br/>
        <w:t xml:space="preserve">2. </w:t>
      </w:r>
      <w:bookmarkStart w:id="0" w:name="_Hlk135137555"/>
      <w:r w:rsidRPr="0017282F">
        <w:rPr>
          <w:rFonts w:ascii="Arial" w:hAnsi="Arial" w:cs="Arial"/>
          <w:i/>
          <w:iCs/>
        </w:rPr>
        <w:t>Jaký je počet evidovaných přestupků právnických a fyzických osob dle § 563/1991 Sb. a jaká je jejich celková částka v jednotlivých letech 2017-2023 evidované Finančním úřadem pro hlavní město Prahu</w:t>
      </w:r>
      <w:bookmarkEnd w:id="0"/>
      <w:r w:rsidRPr="0017282F">
        <w:rPr>
          <w:rFonts w:ascii="Arial" w:hAnsi="Arial" w:cs="Arial"/>
          <w:i/>
          <w:iCs/>
        </w:rPr>
        <w:t>?</w:t>
      </w:r>
    </w:p>
    <w:p w14:paraId="133AA090" w14:textId="77777777" w:rsidR="0017282F" w:rsidRPr="0017282F" w:rsidRDefault="0017282F" w:rsidP="0017282F">
      <w:pPr>
        <w:rPr>
          <w:rFonts w:ascii="Arial" w:hAnsi="Arial" w:cs="Arial"/>
          <w:i/>
          <w:iCs/>
        </w:rPr>
      </w:pPr>
      <w:r w:rsidRPr="0017282F">
        <w:rPr>
          <w:rFonts w:ascii="Arial" w:hAnsi="Arial" w:cs="Arial"/>
          <w:i/>
          <w:iCs/>
        </w:rPr>
        <w:t xml:space="preserve">3. </w:t>
      </w:r>
      <w:bookmarkStart w:id="1" w:name="_Hlk135137649"/>
      <w:r w:rsidRPr="0017282F">
        <w:rPr>
          <w:rFonts w:ascii="Arial" w:hAnsi="Arial" w:cs="Arial"/>
          <w:i/>
          <w:iCs/>
        </w:rPr>
        <w:t>V jakých částkách a za které přestupky podle zákona č. 563/1991 Sb. byly uloženy pokuty právnickým a fyzickým osobám v jednotlivých letech 2017-2023 evidované Finančním úřadem pro hlavní město Prahu?</w:t>
      </w:r>
    </w:p>
    <w:bookmarkEnd w:id="1"/>
    <w:p w14:paraId="4B2E6B3C" w14:textId="77777777" w:rsidR="0017282F" w:rsidRPr="0017282F" w:rsidRDefault="0017282F" w:rsidP="0017282F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17282F">
        <w:rPr>
          <w:rFonts w:ascii="Arial" w:hAnsi="Arial" w:cs="Arial"/>
          <w:i/>
          <w:iCs/>
          <w:sz w:val="22"/>
          <w:szCs w:val="22"/>
        </w:rPr>
        <w:t>4. Jaká byla uložena nejvyšší a zároveň nejnižší pokuta za přestupky právnických a fyzických osob v jednotlivých letech 2017-2023 podle zákona č. 563/1991 Sb. evidované Finančním úřadem pro hlavní město Prahu?</w:t>
      </w:r>
      <w:r w:rsidRPr="0017282F">
        <w:rPr>
          <w:rFonts w:ascii="Arial" w:hAnsi="Arial" w:cs="Arial"/>
          <w:i/>
          <w:iCs/>
          <w:sz w:val="22"/>
          <w:szCs w:val="22"/>
        </w:rPr>
        <w:br/>
      </w:r>
      <w:r w:rsidRPr="0017282F">
        <w:rPr>
          <w:rFonts w:ascii="Arial" w:hAnsi="Arial" w:cs="Arial"/>
          <w:i/>
          <w:iCs/>
          <w:sz w:val="22"/>
          <w:szCs w:val="22"/>
        </w:rPr>
        <w:br/>
        <w:t>5. Jaký je nejčastější přestupek právnické a fyzické osoby podle zákona č. 563/1991 Sb., a který je zároveň méně častý, nebo se vůbec neeviduje v jednotlivých letech 2017-2023 evidované Finančním úřadem pro hlavní město Prahu?</w:t>
      </w:r>
    </w:p>
    <w:p w14:paraId="4ED4BC1B" w14:textId="77777777" w:rsidR="0017282F" w:rsidRPr="0017282F" w:rsidRDefault="0017282F" w:rsidP="0017282F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17282F">
        <w:rPr>
          <w:rFonts w:ascii="Arial" w:hAnsi="Arial" w:cs="Arial"/>
          <w:i/>
          <w:iCs/>
          <w:sz w:val="22"/>
          <w:szCs w:val="22"/>
        </w:rPr>
        <w:br/>
      </w:r>
    </w:p>
    <w:p w14:paraId="2A5F7BE0" w14:textId="77777777" w:rsidR="0017282F" w:rsidRPr="0017282F" w:rsidRDefault="0017282F" w:rsidP="0017282F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17282F">
        <w:rPr>
          <w:rFonts w:ascii="Arial" w:hAnsi="Arial" w:cs="Arial"/>
          <w:i/>
          <w:iCs/>
          <w:sz w:val="22"/>
          <w:szCs w:val="22"/>
        </w:rPr>
        <w:t xml:space="preserve">6. </w:t>
      </w:r>
      <w:bookmarkStart w:id="2" w:name="_Hlk135137973"/>
      <w:r w:rsidRPr="0017282F">
        <w:rPr>
          <w:rFonts w:ascii="Arial" w:hAnsi="Arial" w:cs="Arial"/>
          <w:i/>
          <w:iCs/>
          <w:sz w:val="22"/>
          <w:szCs w:val="22"/>
        </w:rPr>
        <w:t>Byly v období 2017-2023 uplatněny liberační důvody dle § 21 odst. 1 zákona č. 250/2016 Sb., o odpovědnosti za přestupky a řízení o nich, u přestupků právnických osob dle zákona č. 563/1991 Sb., které eviduje Finanční úřad pro hlavní město Prahu?</w:t>
      </w:r>
      <w:r w:rsidRPr="0017282F">
        <w:rPr>
          <w:rFonts w:ascii="Arial" w:hAnsi="Arial" w:cs="Arial"/>
          <w:i/>
          <w:iCs/>
          <w:sz w:val="22"/>
          <w:szCs w:val="22"/>
        </w:rPr>
        <w:br/>
      </w:r>
      <w:bookmarkEnd w:id="2"/>
    </w:p>
    <w:p w14:paraId="718EFFAA" w14:textId="77777777" w:rsidR="0017282F" w:rsidRDefault="0017282F" w:rsidP="0017282F">
      <w:pPr>
        <w:jc w:val="both"/>
        <w:rPr>
          <w:rFonts w:ascii="Arial" w:hAnsi="Arial" w:cs="Arial"/>
          <w:i/>
          <w:iCs/>
        </w:rPr>
      </w:pPr>
      <w:r w:rsidRPr="0017282F">
        <w:rPr>
          <w:rFonts w:ascii="Arial" w:hAnsi="Arial" w:cs="Arial"/>
          <w:i/>
          <w:iCs/>
        </w:rPr>
        <w:t xml:space="preserve">7. </w:t>
      </w:r>
      <w:bookmarkStart w:id="3" w:name="_Hlk135138011"/>
      <w:r w:rsidRPr="0017282F">
        <w:rPr>
          <w:rFonts w:ascii="Arial" w:hAnsi="Arial" w:cs="Arial"/>
          <w:i/>
          <w:iCs/>
        </w:rPr>
        <w:t>Byl některý z přestupků právnických osob podle zákona č. 563/1991 Sb. v letech 2017-2023 spáchán souběžně s fyzickou osobou podle § 20 odst. 7 zákona č. 250/2016 Sb., které eviduje Finanční úřad pro hlavní město Prahu</w:t>
      </w:r>
      <w:bookmarkEnd w:id="3"/>
    </w:p>
    <w:p w14:paraId="1DB986D2" w14:textId="77777777" w:rsidR="0017282F" w:rsidRDefault="0017282F" w:rsidP="0017282F">
      <w:pPr>
        <w:jc w:val="both"/>
        <w:rPr>
          <w:rFonts w:ascii="Arial" w:hAnsi="Arial" w:cs="Arial"/>
          <w:i/>
          <w:iCs/>
        </w:rPr>
      </w:pPr>
      <w:r w:rsidRPr="0017282F">
        <w:rPr>
          <w:rFonts w:ascii="Arial" w:hAnsi="Arial" w:cs="Arial"/>
          <w:i/>
          <w:iCs/>
        </w:rPr>
        <w:br/>
        <w:t>8. </w:t>
      </w:r>
      <w:bookmarkStart w:id="4" w:name="_Hlk135138061"/>
      <w:r w:rsidRPr="0017282F">
        <w:rPr>
          <w:rFonts w:ascii="Arial" w:hAnsi="Arial" w:cs="Arial"/>
          <w:i/>
          <w:iCs/>
        </w:rPr>
        <w:t xml:space="preserve">Jaké jsou nejčastější chyby u přestupků za vedení účetnictví v rozporu s § 8 odst. </w:t>
      </w:r>
      <w:proofErr w:type="gramStart"/>
      <w:r w:rsidRPr="0017282F">
        <w:rPr>
          <w:rFonts w:ascii="Arial" w:hAnsi="Arial" w:cs="Arial"/>
          <w:i/>
          <w:iCs/>
        </w:rPr>
        <w:t>2  a</w:t>
      </w:r>
      <w:proofErr w:type="gramEnd"/>
      <w:r w:rsidRPr="0017282F">
        <w:rPr>
          <w:rFonts w:ascii="Arial" w:hAnsi="Arial" w:cs="Arial"/>
          <w:i/>
          <w:iCs/>
        </w:rPr>
        <w:t xml:space="preserve"> § 7 odst. 1 a 2 zákona č. 563/1991 Sb. u právnických a fyzických osob, evidované Finančním úřadem pro hlavní město Prahu?</w:t>
      </w:r>
      <w:bookmarkEnd w:id="4"/>
    </w:p>
    <w:p w14:paraId="4C67541D" w14:textId="26AB8928" w:rsidR="0017282F" w:rsidRPr="0017282F" w:rsidRDefault="0017282F" w:rsidP="0017282F">
      <w:pPr>
        <w:jc w:val="both"/>
        <w:rPr>
          <w:rFonts w:ascii="Arial" w:hAnsi="Arial" w:cs="Arial"/>
          <w:i/>
          <w:iCs/>
        </w:rPr>
      </w:pPr>
      <w:r w:rsidRPr="0017282F">
        <w:rPr>
          <w:rFonts w:ascii="Arial" w:hAnsi="Arial" w:cs="Arial"/>
          <w:i/>
          <w:iCs/>
        </w:rPr>
        <w:br/>
      </w:r>
      <w:r w:rsidRPr="0017282F">
        <w:rPr>
          <w:rFonts w:ascii="Arial" w:hAnsi="Arial" w:cs="Arial"/>
          <w:i/>
          <w:iCs/>
        </w:rPr>
        <w:br/>
      </w:r>
      <w:r w:rsidRPr="0017282F">
        <w:rPr>
          <w:rFonts w:ascii="Arial" w:hAnsi="Arial" w:cs="Arial"/>
          <w:i/>
          <w:iCs/>
        </w:rPr>
        <w:lastRenderedPageBreak/>
        <w:t xml:space="preserve">9. </w:t>
      </w:r>
      <w:bookmarkStart w:id="5" w:name="_Hlk135138113"/>
      <w:r w:rsidRPr="0017282F">
        <w:rPr>
          <w:rFonts w:ascii="Arial" w:hAnsi="Arial" w:cs="Arial"/>
          <w:i/>
          <w:iCs/>
        </w:rPr>
        <w:t>Kolik bylo případů v jednotlivých letech 2017-2023 právnických a fyzických osob za nevedení účetnictví podle § 4 odst. 1 zákona č. 563/1991 Sb. evidované Finančním úřadem pro hlavní město Prahu?</w:t>
      </w:r>
      <w:bookmarkEnd w:id="5"/>
    </w:p>
    <w:p w14:paraId="5308FD39" w14:textId="596B413C" w:rsidR="00A51FA2" w:rsidRPr="0017282F" w:rsidRDefault="0017282F" w:rsidP="0017282F">
      <w:pPr>
        <w:jc w:val="both"/>
        <w:rPr>
          <w:rFonts w:ascii="Arial" w:hAnsi="Arial" w:cs="Arial"/>
        </w:rPr>
      </w:pPr>
      <w:r w:rsidRPr="0017282F">
        <w:rPr>
          <w:rFonts w:ascii="Arial" w:hAnsi="Arial" w:cs="Arial"/>
          <w:i/>
          <w:iCs/>
        </w:rPr>
        <w:br/>
        <w:t>10. Kolik řízení o přestupcích právnických a fyzických osob podle zákona č. 563/1991 Sb., o účetnictví bylo zahájeno v jednotlivých letech 2017-2023 evidované Finančním úřadem pro hlavní město Prahu?</w:t>
      </w:r>
      <w:r w:rsidRPr="0017282F">
        <w:rPr>
          <w:rFonts w:ascii="Arial" w:hAnsi="Arial" w:cs="Arial"/>
          <w:i/>
          <w:iCs/>
        </w:rPr>
        <w:br/>
      </w:r>
      <w:r w:rsidRPr="0017282F">
        <w:rPr>
          <w:rFonts w:ascii="Arial" w:hAnsi="Arial" w:cs="Arial"/>
          <w:i/>
          <w:iCs/>
        </w:rPr>
        <w:br/>
        <w:t>11. Kolik bylo podaných odvolání proti rozhodnutí o přestupcích právnických a fyzických osob podle zákona č. 563/1991 Sb. v jednotlivých letech 2017-2023 evidované Finančním úřadem pro hlavní město Prahu?</w:t>
      </w:r>
      <w:r w:rsidRPr="0017282F">
        <w:rPr>
          <w:rFonts w:ascii="Arial" w:hAnsi="Arial" w:cs="Arial"/>
          <w:i/>
          <w:iCs/>
        </w:rPr>
        <w:br/>
      </w:r>
      <w:r w:rsidRPr="0017282F">
        <w:rPr>
          <w:rFonts w:ascii="Arial" w:hAnsi="Arial" w:cs="Arial"/>
          <w:i/>
          <w:iCs/>
        </w:rPr>
        <w:br/>
        <w:t xml:space="preserve">12. </w:t>
      </w:r>
      <w:bookmarkStart w:id="6" w:name="_Hlk135137248"/>
      <w:r w:rsidRPr="0017282F">
        <w:rPr>
          <w:rFonts w:ascii="Arial" w:hAnsi="Arial" w:cs="Arial"/>
          <w:i/>
          <w:iCs/>
        </w:rPr>
        <w:t>Kolik řízení o přestupcích právnických a fyzických osob podle zákona č. 563/1991 Sb. bylo zastaveno v jednotlivých letech 2017-2023 evidované Finančním úřadem pro hlavní město Prahu?</w:t>
      </w:r>
      <w:r w:rsidRPr="0017282F">
        <w:rPr>
          <w:rFonts w:ascii="Arial" w:hAnsi="Arial" w:cs="Arial"/>
          <w:i/>
          <w:iCs/>
        </w:rPr>
        <w:br/>
      </w:r>
      <w:bookmarkEnd w:id="6"/>
      <w:r w:rsidRPr="0017282F">
        <w:rPr>
          <w:rFonts w:ascii="Arial" w:hAnsi="Arial" w:cs="Arial"/>
          <w:i/>
          <w:iCs/>
        </w:rPr>
        <w:br/>
        <w:t>13. Kolik odvolání proti rozhodnutí o přestupcích právnických a fyzických osob podle zákona č. 563/1991 Sb. podanému Finančnímu úřadu pro hlavní město Prahu bylo postoupeno</w:t>
      </w:r>
    </w:p>
    <w:p w14:paraId="44E837B9" w14:textId="77777777" w:rsidR="0017282F" w:rsidRDefault="0017282F" w:rsidP="00577964">
      <w:pPr>
        <w:jc w:val="both"/>
        <w:rPr>
          <w:rFonts w:ascii="Arial" w:hAnsi="Arial" w:cs="Arial"/>
        </w:rPr>
      </w:pPr>
    </w:p>
    <w:p w14:paraId="10250FB6" w14:textId="77777777" w:rsidR="0017282F" w:rsidRPr="0017282F" w:rsidRDefault="0017282F" w:rsidP="00577964">
      <w:pPr>
        <w:jc w:val="both"/>
        <w:rPr>
          <w:rFonts w:ascii="Arial" w:hAnsi="Arial" w:cs="Arial"/>
          <w:b/>
          <w:bCs/>
        </w:rPr>
      </w:pPr>
    </w:p>
    <w:p w14:paraId="49164DF3" w14:textId="1BAE7E04" w:rsidR="00577964" w:rsidRPr="0017282F" w:rsidRDefault="00577964" w:rsidP="00577964">
      <w:pPr>
        <w:jc w:val="both"/>
        <w:rPr>
          <w:rFonts w:ascii="Arial" w:hAnsi="Arial" w:cs="Arial"/>
          <w:b/>
          <w:bCs/>
        </w:rPr>
      </w:pPr>
      <w:r w:rsidRPr="0017282F">
        <w:rPr>
          <w:rFonts w:ascii="Arial" w:hAnsi="Arial" w:cs="Arial"/>
          <w:b/>
          <w:bCs/>
        </w:rPr>
        <w:t xml:space="preserve">K žádosti bylo sděleno následující: </w:t>
      </w:r>
    </w:p>
    <w:p w14:paraId="59C32492" w14:textId="77777777" w:rsidR="0017282F" w:rsidRPr="0017282F" w:rsidRDefault="0017282F" w:rsidP="0017282F">
      <w:pPr>
        <w:rPr>
          <w:rFonts w:ascii="Arial" w:eastAsia="Calibri" w:hAnsi="Arial" w:cs="Arial"/>
        </w:rPr>
      </w:pPr>
      <w:r w:rsidRPr="0017282F">
        <w:rPr>
          <w:rFonts w:ascii="Arial" w:eastAsia="Calibri" w:hAnsi="Arial" w:cs="Arial"/>
        </w:rPr>
        <w:t xml:space="preserve">1.  </w:t>
      </w:r>
      <w:r w:rsidRPr="0017282F">
        <w:rPr>
          <w:rFonts w:ascii="Arial" w:eastAsia="Calibri" w:hAnsi="Arial" w:cs="Arial"/>
          <w:i/>
          <w:iCs/>
        </w:rPr>
        <w:t>Jmenovitě konkrétní přestupky spáchané právnickými a fyzickými osobami podle zákona č. 563/1991 Sb., o účetnictví byly evidovány Finančním úřadem pro hlavní město Prahu v jednotlivých letech 2017-2023</w:t>
      </w:r>
      <w:r w:rsidRPr="0017282F">
        <w:rPr>
          <w:rFonts w:ascii="Arial" w:eastAsia="Calibri" w:hAnsi="Arial" w:cs="Arial"/>
        </w:rPr>
        <w:t>.</w:t>
      </w:r>
      <w:r w:rsidRPr="0017282F">
        <w:rPr>
          <w:rFonts w:ascii="Arial" w:eastAsia="Calibri" w:hAnsi="Arial" w:cs="Arial"/>
          <w:i/>
          <w:iCs/>
        </w:rPr>
        <w:br/>
      </w:r>
    </w:p>
    <w:p w14:paraId="2E5EED86" w14:textId="77777777" w:rsidR="0017282F" w:rsidRPr="0017282F" w:rsidRDefault="0017282F" w:rsidP="0017282F">
      <w:pPr>
        <w:rPr>
          <w:rFonts w:ascii="Arial" w:eastAsia="Calibri" w:hAnsi="Arial" w:cs="Arial"/>
        </w:rPr>
      </w:pPr>
      <w:r w:rsidRPr="0017282F">
        <w:rPr>
          <w:rFonts w:ascii="Arial" w:eastAsia="Calibri" w:hAnsi="Arial" w:cs="Arial"/>
        </w:rPr>
        <w:t xml:space="preserve">    § 37 odst. 1 písm. j) zákona č. 563/1991 Sb., o účetnictví (dále jen „zákon o účetnictví“) – </w:t>
      </w:r>
      <w:r w:rsidRPr="0017282F">
        <w:rPr>
          <w:rFonts w:ascii="Arial" w:eastAsia="Calibri" w:hAnsi="Arial" w:cs="Arial"/>
        </w:rPr>
        <w:br/>
        <w:t xml:space="preserve">     nezveřejnění účetní závěrky účetní jednotkou, která není podnikatel. </w:t>
      </w:r>
    </w:p>
    <w:p w14:paraId="36959B41" w14:textId="77777777" w:rsidR="0017282F" w:rsidRDefault="0017282F" w:rsidP="0017282F">
      <w:pPr>
        <w:rPr>
          <w:rFonts w:ascii="Arial" w:eastAsia="Calibri" w:hAnsi="Arial" w:cs="Arial"/>
        </w:rPr>
      </w:pPr>
      <w:r w:rsidRPr="0017282F">
        <w:rPr>
          <w:rFonts w:ascii="Arial" w:eastAsia="Calibri" w:hAnsi="Arial" w:cs="Arial"/>
        </w:rPr>
        <w:t xml:space="preserve">    § </w:t>
      </w:r>
      <w:proofErr w:type="spellStart"/>
      <w:r w:rsidRPr="0017282F">
        <w:rPr>
          <w:rFonts w:ascii="Arial" w:eastAsia="Calibri" w:hAnsi="Arial" w:cs="Arial"/>
        </w:rPr>
        <w:t>37a</w:t>
      </w:r>
      <w:proofErr w:type="spellEnd"/>
      <w:r w:rsidRPr="0017282F">
        <w:rPr>
          <w:rFonts w:ascii="Arial" w:eastAsia="Calibri" w:hAnsi="Arial" w:cs="Arial"/>
        </w:rPr>
        <w:t xml:space="preserve"> odst. 1 písm. l) zákon a o účetnictví – nezveřejnění účetní závěrky účetní   </w:t>
      </w:r>
      <w:r w:rsidRPr="0017282F">
        <w:rPr>
          <w:rFonts w:ascii="Arial" w:eastAsia="Calibri" w:hAnsi="Arial" w:cs="Arial"/>
        </w:rPr>
        <w:br/>
        <w:t xml:space="preserve">      jednotkou, která je podnikatel.</w:t>
      </w:r>
      <w:r w:rsidRPr="0017282F">
        <w:rPr>
          <w:rFonts w:ascii="Arial" w:eastAsia="Calibri" w:hAnsi="Arial" w:cs="Arial"/>
        </w:rPr>
        <w:br/>
        <w:t xml:space="preserve">   </w:t>
      </w:r>
    </w:p>
    <w:p w14:paraId="2A5F45D1" w14:textId="08B8DA26" w:rsidR="0017282F" w:rsidRPr="0017282F" w:rsidRDefault="0017282F" w:rsidP="0017282F">
      <w:pPr>
        <w:rPr>
          <w:rFonts w:ascii="Arial" w:eastAsia="Calibri" w:hAnsi="Arial" w:cs="Arial"/>
        </w:rPr>
      </w:pPr>
      <w:r w:rsidRPr="0017282F">
        <w:rPr>
          <w:rFonts w:ascii="Arial" w:eastAsia="Calibri" w:hAnsi="Arial" w:cs="Arial"/>
        </w:rPr>
        <w:t xml:space="preserve">    § 37 odst. 1 písm. f) zákona o účetnictví – vedení účetnictví v rozporu s § 8 odst. 2, účetní </w:t>
      </w:r>
      <w:r w:rsidRPr="0017282F">
        <w:rPr>
          <w:rFonts w:ascii="Arial" w:eastAsia="Calibri" w:hAnsi="Arial" w:cs="Arial"/>
        </w:rPr>
        <w:br/>
        <w:t xml:space="preserve">    jednotka není podnikatelem, nevedení evidence o zásobách, obsah položek účetní </w:t>
      </w:r>
      <w:r w:rsidRPr="0017282F">
        <w:rPr>
          <w:rFonts w:ascii="Arial" w:eastAsia="Calibri" w:hAnsi="Arial" w:cs="Arial"/>
        </w:rPr>
        <w:br/>
        <w:t xml:space="preserve">     závěrky neodpovídal skutečném u stavu). </w:t>
      </w:r>
    </w:p>
    <w:p w14:paraId="26380B65" w14:textId="77777777" w:rsidR="0017282F" w:rsidRPr="0017282F" w:rsidRDefault="0017282F" w:rsidP="0017282F">
      <w:pPr>
        <w:rPr>
          <w:rFonts w:ascii="Arial" w:eastAsia="Calibri" w:hAnsi="Arial" w:cs="Arial"/>
          <w:i/>
          <w:iCs/>
        </w:rPr>
      </w:pPr>
      <w:r w:rsidRPr="0017282F">
        <w:rPr>
          <w:rFonts w:ascii="Arial" w:eastAsia="Calibri" w:hAnsi="Arial" w:cs="Arial"/>
        </w:rPr>
        <w:t xml:space="preserve">2.  </w:t>
      </w:r>
      <w:r w:rsidRPr="0017282F">
        <w:rPr>
          <w:rFonts w:ascii="Arial" w:eastAsia="Calibri" w:hAnsi="Arial" w:cs="Arial"/>
          <w:i/>
          <w:iCs/>
        </w:rPr>
        <w:t>Počet evidovaných přestupků právnických a fyzických osob dle § 563/1991 Sb. a jejich celková částka v jednotlivých letech 2017-2023 evidované Finančním úřadem pro hlavní město Prahu.</w:t>
      </w:r>
    </w:p>
    <w:tbl>
      <w:tblPr>
        <w:tblW w:w="7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00"/>
        <w:gridCol w:w="800"/>
        <w:gridCol w:w="780"/>
        <w:gridCol w:w="740"/>
        <w:gridCol w:w="740"/>
        <w:gridCol w:w="700"/>
        <w:gridCol w:w="740"/>
        <w:gridCol w:w="1195"/>
      </w:tblGrid>
      <w:tr w:rsidR="0017282F" w:rsidRPr="0017282F" w14:paraId="0E7FDBF4" w14:textId="77777777" w:rsidTr="00470A2B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DA69" w14:textId="77777777" w:rsidR="0017282F" w:rsidRPr="0017282F" w:rsidRDefault="0017282F" w:rsidP="0017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DB3E" w14:textId="77777777" w:rsidR="0017282F" w:rsidRPr="0017282F" w:rsidRDefault="0017282F" w:rsidP="0017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9EFC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2017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EBA3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2018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87A2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2019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2D44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2020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5443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378D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2022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F250" w14:textId="77777777" w:rsidR="0017282F" w:rsidRPr="0017282F" w:rsidRDefault="0017282F" w:rsidP="0017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2023- 1</w:t>
            </w:r>
            <w:proofErr w:type="gramEnd"/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. Q</w:t>
            </w:r>
          </w:p>
        </w:tc>
      </w:tr>
      <w:tr w:rsidR="0017282F" w:rsidRPr="0017282F" w14:paraId="03164229" w14:textId="77777777" w:rsidTr="00470A2B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E0E7" w14:textId="77777777" w:rsidR="0017282F" w:rsidRPr="0017282F" w:rsidRDefault="0017282F" w:rsidP="0017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563/1991 Sb.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DFC5" w14:textId="77777777" w:rsidR="0017282F" w:rsidRPr="0017282F" w:rsidRDefault="0017282F" w:rsidP="0017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FO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914F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7091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67F4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F075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72DF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C1F5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B1E4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17282F" w:rsidRPr="0017282F" w14:paraId="3CFC0754" w14:textId="77777777" w:rsidTr="00470A2B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D991" w14:textId="77777777" w:rsidR="0017282F" w:rsidRPr="0017282F" w:rsidRDefault="0017282F" w:rsidP="0017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563/1991 Sb.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4BC5" w14:textId="77777777" w:rsidR="0017282F" w:rsidRPr="0017282F" w:rsidRDefault="0017282F" w:rsidP="0017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PO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A8F5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BF34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2601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AE5C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C987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409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0C2C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772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BC71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135</w:t>
            </w:r>
          </w:p>
        </w:tc>
      </w:tr>
    </w:tbl>
    <w:p w14:paraId="2BB1F7E9" w14:textId="77777777" w:rsidR="0017282F" w:rsidRPr="0017282F" w:rsidRDefault="0017282F" w:rsidP="0017282F">
      <w:pPr>
        <w:rPr>
          <w:rFonts w:ascii="Arial" w:eastAsia="Calibri" w:hAnsi="Arial" w:cs="Arial"/>
        </w:rPr>
      </w:pPr>
      <w:r w:rsidRPr="0017282F">
        <w:rPr>
          <w:rFonts w:ascii="Arial" w:eastAsia="Calibri" w:hAnsi="Arial" w:cs="Arial"/>
        </w:rPr>
        <w:br/>
      </w:r>
      <w:bookmarkStart w:id="7" w:name="_Hlk135135391"/>
      <w:r w:rsidRPr="0017282F">
        <w:rPr>
          <w:rFonts w:ascii="Arial" w:eastAsia="Calibri" w:hAnsi="Arial" w:cs="Arial"/>
        </w:rPr>
        <w:t xml:space="preserve">Pokuta zařazena do toho roku/čtvrtletí, kdy nabyla právní moci. </w:t>
      </w:r>
    </w:p>
    <w:bookmarkEnd w:id="7"/>
    <w:p w14:paraId="658069AD" w14:textId="77777777" w:rsidR="0017282F" w:rsidRPr="0017282F" w:rsidRDefault="0017282F" w:rsidP="0017282F">
      <w:pPr>
        <w:rPr>
          <w:rFonts w:ascii="Arial" w:eastAsia="Calibri" w:hAnsi="Arial" w:cs="Arial"/>
        </w:rPr>
      </w:pPr>
    </w:p>
    <w:p w14:paraId="0A630F5B" w14:textId="77777777" w:rsidR="0017282F" w:rsidRPr="0017282F" w:rsidRDefault="0017282F" w:rsidP="0017282F">
      <w:pPr>
        <w:rPr>
          <w:rFonts w:ascii="Arial" w:eastAsia="Calibri" w:hAnsi="Arial" w:cs="Arial"/>
          <w:i/>
          <w:iCs/>
        </w:rPr>
      </w:pPr>
      <w:r w:rsidRPr="0017282F">
        <w:rPr>
          <w:rFonts w:ascii="Arial" w:eastAsia="Calibri" w:hAnsi="Arial" w:cs="Arial"/>
        </w:rPr>
        <w:t xml:space="preserve">3. </w:t>
      </w:r>
      <w:r w:rsidRPr="0017282F">
        <w:rPr>
          <w:rFonts w:ascii="Arial" w:eastAsia="Calibri" w:hAnsi="Arial" w:cs="Arial"/>
          <w:i/>
          <w:iCs/>
        </w:rPr>
        <w:t>Částky a přestupky</w:t>
      </w:r>
      <w:r w:rsidRPr="0017282F">
        <w:rPr>
          <w:rFonts w:ascii="Arial" w:eastAsia="Calibri" w:hAnsi="Arial" w:cs="Arial"/>
        </w:rPr>
        <w:t xml:space="preserve">, </w:t>
      </w:r>
      <w:r w:rsidRPr="0017282F">
        <w:rPr>
          <w:rFonts w:ascii="Arial" w:eastAsia="Calibri" w:hAnsi="Arial" w:cs="Arial"/>
          <w:i/>
          <w:iCs/>
        </w:rPr>
        <w:t>za které podle zákona č. 563/1991 Sb. byly uloženy pokuty právnickým a fyzickým osobám v jednotlivých letech 2017-2023, evidované Finančním úřadem pro hlavní město Prahu.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425"/>
        <w:gridCol w:w="1105"/>
        <w:gridCol w:w="982"/>
        <w:gridCol w:w="983"/>
        <w:gridCol w:w="982"/>
        <w:gridCol w:w="1122"/>
        <w:gridCol w:w="1205"/>
        <w:gridCol w:w="1134"/>
      </w:tblGrid>
      <w:tr w:rsidR="0017282F" w:rsidRPr="0017282F" w14:paraId="714DC7ED" w14:textId="77777777" w:rsidTr="00470A2B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D30E" w14:textId="77777777" w:rsidR="0017282F" w:rsidRPr="0017282F" w:rsidRDefault="0017282F" w:rsidP="0017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6E04" w14:textId="77777777" w:rsidR="0017282F" w:rsidRPr="0017282F" w:rsidRDefault="0017282F" w:rsidP="0017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768D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2017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FD08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2018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CE7C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2019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35D4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2020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C422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1614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F347" w14:textId="77777777" w:rsidR="0017282F" w:rsidRPr="0017282F" w:rsidRDefault="0017282F" w:rsidP="0017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2023 - 1</w:t>
            </w:r>
            <w:proofErr w:type="gramEnd"/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. Q</w:t>
            </w:r>
          </w:p>
        </w:tc>
      </w:tr>
      <w:tr w:rsidR="0017282F" w:rsidRPr="0017282F" w14:paraId="1C27F615" w14:textId="77777777" w:rsidTr="00470A2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C6D5" w14:textId="77777777" w:rsidR="0017282F" w:rsidRPr="0017282F" w:rsidRDefault="0017282F" w:rsidP="0017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563/1991 Sb.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BD69" w14:textId="77777777" w:rsidR="0017282F" w:rsidRPr="0017282F" w:rsidRDefault="0017282F" w:rsidP="0017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FO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2B6E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DCFA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1746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919A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9982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04E3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718D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17282F" w:rsidRPr="0017282F" w14:paraId="1F57A521" w14:textId="77777777" w:rsidTr="00470A2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3E86" w14:textId="77777777" w:rsidR="0017282F" w:rsidRPr="0017282F" w:rsidRDefault="0017282F" w:rsidP="0017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563/1991 Sb.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6BAD" w14:textId="77777777" w:rsidR="0017282F" w:rsidRPr="0017282F" w:rsidRDefault="0017282F" w:rsidP="0017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PO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B33F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330 633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6B34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152 782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7258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870 629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8C9B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387 202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1337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3 329 042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F707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6 639 238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9D69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282F">
              <w:rPr>
                <w:rFonts w:ascii="Calibri" w:eastAsia="Times New Roman" w:hAnsi="Calibri" w:cs="Calibri"/>
                <w:color w:val="000000"/>
                <w:lang w:eastAsia="cs-CZ"/>
              </w:rPr>
              <w:t>919 210</w:t>
            </w:r>
          </w:p>
        </w:tc>
      </w:tr>
    </w:tbl>
    <w:p w14:paraId="0066B0B1" w14:textId="77777777" w:rsidR="0017282F" w:rsidRPr="0017282F" w:rsidRDefault="0017282F" w:rsidP="0017282F">
      <w:pPr>
        <w:rPr>
          <w:rFonts w:ascii="Arial" w:eastAsia="Calibri" w:hAnsi="Arial" w:cs="Arial"/>
        </w:rPr>
      </w:pPr>
    </w:p>
    <w:p w14:paraId="7E9537A2" w14:textId="77777777" w:rsidR="0017282F" w:rsidRPr="0017282F" w:rsidRDefault="0017282F" w:rsidP="0017282F">
      <w:pPr>
        <w:rPr>
          <w:rFonts w:ascii="Arial" w:eastAsia="Calibri" w:hAnsi="Arial" w:cs="Arial"/>
        </w:rPr>
      </w:pPr>
      <w:r w:rsidRPr="0017282F">
        <w:rPr>
          <w:rFonts w:ascii="Arial" w:eastAsia="Calibri" w:hAnsi="Arial" w:cs="Arial"/>
        </w:rPr>
        <w:t xml:space="preserve">Pokuta zařazena do toho roku/čtvrtletí, kdy nabyla právní moci. </w:t>
      </w:r>
    </w:p>
    <w:p w14:paraId="3D84510B" w14:textId="77777777" w:rsidR="0017282F" w:rsidRPr="0017282F" w:rsidRDefault="0017282F" w:rsidP="0017282F">
      <w:pPr>
        <w:jc w:val="both"/>
        <w:rPr>
          <w:rFonts w:ascii="Arial" w:eastAsia="Calibri" w:hAnsi="Arial" w:cs="Arial"/>
        </w:rPr>
      </w:pPr>
      <w:r w:rsidRPr="0017282F">
        <w:rPr>
          <w:rFonts w:ascii="Arial" w:eastAsia="Calibri" w:hAnsi="Arial" w:cs="Arial"/>
        </w:rPr>
        <w:t xml:space="preserve">4.  </w:t>
      </w:r>
      <w:r w:rsidRPr="0017282F">
        <w:rPr>
          <w:rFonts w:ascii="Arial" w:eastAsia="Calibri" w:hAnsi="Arial" w:cs="Arial"/>
          <w:i/>
          <w:iCs/>
        </w:rPr>
        <w:t xml:space="preserve">Nejvyšší a zároveň nejnižší pokuta za přestupky právnických a fyzických osob v jednotlivých letech 2017-2023 podle zákona č. 563/1991 Sb. evidované Finančním úřadem pro hlavní město Prahu. </w:t>
      </w:r>
      <w:r w:rsidRPr="0017282F">
        <w:rPr>
          <w:rFonts w:ascii="Arial" w:eastAsia="Calibri" w:hAnsi="Arial" w:cs="Arial"/>
        </w:rPr>
        <w:t xml:space="preserve"> </w:t>
      </w:r>
    </w:p>
    <w:p w14:paraId="1825D95B" w14:textId="77777777" w:rsidR="0017282F" w:rsidRPr="0017282F" w:rsidRDefault="0017282F" w:rsidP="0017282F">
      <w:pPr>
        <w:rPr>
          <w:rFonts w:ascii="Arial" w:eastAsia="Calibri" w:hAnsi="Arial" w:cs="Arial"/>
        </w:rPr>
      </w:pPr>
      <w:r w:rsidRPr="0017282F">
        <w:rPr>
          <w:rFonts w:ascii="Arial" w:eastAsia="Calibri" w:hAnsi="Arial" w:cs="Arial"/>
        </w:rPr>
        <w:t xml:space="preserve">Nejnižší </w:t>
      </w:r>
      <w:proofErr w:type="gramStart"/>
      <w:r w:rsidRPr="0017282F">
        <w:rPr>
          <w:rFonts w:ascii="Arial" w:eastAsia="Calibri" w:hAnsi="Arial" w:cs="Arial"/>
        </w:rPr>
        <w:t>pokuta :</w:t>
      </w:r>
      <w:proofErr w:type="gramEnd"/>
      <w:r w:rsidRPr="0017282F">
        <w:rPr>
          <w:rFonts w:ascii="Arial" w:eastAsia="Calibri" w:hAnsi="Arial" w:cs="Arial"/>
        </w:rPr>
        <w:t xml:space="preserve"> napomenutí. </w:t>
      </w:r>
      <w:r w:rsidRPr="0017282F">
        <w:rPr>
          <w:rFonts w:ascii="Arial" w:eastAsia="Calibri" w:hAnsi="Arial" w:cs="Arial"/>
        </w:rPr>
        <w:br/>
        <w:t xml:space="preserve">Nejvyšší pokuta: 82 969,- Kč. </w:t>
      </w:r>
      <w:r w:rsidRPr="0017282F">
        <w:rPr>
          <w:rFonts w:ascii="Arial" w:eastAsia="Calibri" w:hAnsi="Arial" w:cs="Arial"/>
        </w:rPr>
        <w:br/>
        <w:t>Nejčastější výše pokuty: 10 000,- kč</w:t>
      </w:r>
    </w:p>
    <w:p w14:paraId="2D9BF354" w14:textId="77777777" w:rsidR="0017282F" w:rsidRPr="0017282F" w:rsidRDefault="0017282F" w:rsidP="0017282F">
      <w:pPr>
        <w:jc w:val="both"/>
        <w:rPr>
          <w:rFonts w:ascii="Arial" w:eastAsia="Calibri" w:hAnsi="Arial" w:cs="Arial"/>
        </w:rPr>
      </w:pPr>
      <w:r w:rsidRPr="0017282F">
        <w:rPr>
          <w:rFonts w:ascii="Arial" w:eastAsia="Calibri" w:hAnsi="Arial" w:cs="Arial"/>
        </w:rPr>
        <w:t xml:space="preserve">5. </w:t>
      </w:r>
      <w:r w:rsidRPr="0017282F">
        <w:rPr>
          <w:rFonts w:ascii="Arial" w:eastAsia="Calibri" w:hAnsi="Arial" w:cs="Arial"/>
          <w:i/>
          <w:iCs/>
        </w:rPr>
        <w:t xml:space="preserve">Nejčastější přestupek právnické a fyzické osoby podle zákona č. 563/1991 Sb., a který je zároveň méně častý, nebo se vůbec neeviduje v jednotlivých letech 2017-2023 evidované Finančním úřadem pro hlavní město Prahu. </w:t>
      </w:r>
    </w:p>
    <w:p w14:paraId="52D29722" w14:textId="77777777" w:rsidR="0017282F" w:rsidRPr="0017282F" w:rsidRDefault="0017282F" w:rsidP="0017282F">
      <w:pPr>
        <w:rPr>
          <w:rFonts w:ascii="Arial" w:eastAsia="Calibri" w:hAnsi="Arial" w:cs="Arial"/>
        </w:rPr>
      </w:pPr>
      <w:r w:rsidRPr="0017282F">
        <w:rPr>
          <w:rFonts w:ascii="Arial" w:eastAsia="Calibri" w:hAnsi="Arial" w:cs="Arial"/>
        </w:rPr>
        <w:t xml:space="preserve">Přestupek dle § </w:t>
      </w:r>
      <w:proofErr w:type="spellStart"/>
      <w:r w:rsidRPr="0017282F">
        <w:rPr>
          <w:rFonts w:ascii="Arial" w:eastAsia="Calibri" w:hAnsi="Arial" w:cs="Arial"/>
        </w:rPr>
        <w:t>37a</w:t>
      </w:r>
      <w:proofErr w:type="spellEnd"/>
      <w:r w:rsidRPr="0017282F">
        <w:rPr>
          <w:rFonts w:ascii="Arial" w:eastAsia="Calibri" w:hAnsi="Arial" w:cs="Arial"/>
        </w:rPr>
        <w:t xml:space="preserve"> odst. 1 písm. l) zákona o účetnictví – nezveřejnění účetní závěrky   účetní jednotkou, která je podnikatel. </w:t>
      </w:r>
    </w:p>
    <w:p w14:paraId="4843D556" w14:textId="77777777" w:rsidR="0017282F" w:rsidRPr="0017282F" w:rsidRDefault="0017282F" w:rsidP="0017282F">
      <w:pPr>
        <w:rPr>
          <w:rFonts w:ascii="Arial" w:eastAsia="Calibri" w:hAnsi="Arial" w:cs="Arial"/>
        </w:rPr>
      </w:pPr>
      <w:r w:rsidRPr="0017282F">
        <w:rPr>
          <w:rFonts w:ascii="Arial" w:eastAsia="Calibri" w:hAnsi="Arial" w:cs="Arial"/>
        </w:rPr>
        <w:t xml:space="preserve">6. </w:t>
      </w:r>
      <w:r w:rsidRPr="0017282F">
        <w:rPr>
          <w:rFonts w:ascii="Arial" w:eastAsia="Calibri" w:hAnsi="Arial" w:cs="Arial"/>
          <w:i/>
          <w:iCs/>
        </w:rPr>
        <w:t>Byly v období 2017-2023 uplatněny liberační důvody dle § 21 odst. 1 zákona č. 250/2016 Sb., o odpovědnosti za přestupky a řízení o nich, u přestupků právnických osob dle zákona č. 563/1991 Sb., které eviduje Finanční úřad pro hlavní město Prahu?</w:t>
      </w:r>
      <w:r w:rsidRPr="0017282F">
        <w:rPr>
          <w:rFonts w:ascii="Arial" w:eastAsia="Calibri" w:hAnsi="Arial" w:cs="Arial"/>
          <w:i/>
          <w:iCs/>
        </w:rPr>
        <w:br/>
      </w:r>
      <w:r w:rsidRPr="0017282F">
        <w:rPr>
          <w:rFonts w:ascii="Arial" w:eastAsia="Calibri" w:hAnsi="Arial" w:cs="Arial"/>
        </w:rPr>
        <w:br/>
        <w:t xml:space="preserve">Liberační důvody nebyly uplatněny. </w:t>
      </w:r>
    </w:p>
    <w:p w14:paraId="04DABC33" w14:textId="42F804AD" w:rsidR="0017282F" w:rsidRPr="0017282F" w:rsidRDefault="0017282F" w:rsidP="0017282F">
      <w:pPr>
        <w:jc w:val="both"/>
        <w:rPr>
          <w:rFonts w:ascii="Arial" w:eastAsia="Calibri" w:hAnsi="Arial" w:cs="Arial"/>
        </w:rPr>
      </w:pPr>
      <w:r w:rsidRPr="0017282F">
        <w:rPr>
          <w:rFonts w:ascii="Arial" w:eastAsia="Calibri" w:hAnsi="Arial" w:cs="Arial"/>
        </w:rPr>
        <w:t xml:space="preserve">7. </w:t>
      </w:r>
      <w:r w:rsidRPr="0017282F">
        <w:rPr>
          <w:rFonts w:ascii="Arial" w:eastAsia="Calibri" w:hAnsi="Arial" w:cs="Arial"/>
          <w:i/>
          <w:iCs/>
        </w:rPr>
        <w:t>Byl některý z přestupků právnických osob podle zákona č. 563/1991 Sb. v letech 2017-2023 spáchán souběžně s fyzickou osobou podle § 20 odst. 7 zákona č. 250/2016 Sb., které eviduje Finanční úřad pro hlavní město Prahu?</w:t>
      </w:r>
    </w:p>
    <w:p w14:paraId="56729085" w14:textId="77777777" w:rsidR="0017282F" w:rsidRPr="0017282F" w:rsidRDefault="0017282F" w:rsidP="0017282F">
      <w:pPr>
        <w:jc w:val="both"/>
        <w:rPr>
          <w:rFonts w:ascii="Arial" w:eastAsia="Calibri" w:hAnsi="Arial" w:cs="Arial"/>
        </w:rPr>
      </w:pPr>
      <w:r w:rsidRPr="0017282F">
        <w:rPr>
          <w:rFonts w:ascii="Arial" w:eastAsia="Calibri" w:hAnsi="Arial" w:cs="Arial"/>
        </w:rPr>
        <w:t xml:space="preserve">Nebyl. Vše bez souběhu s fyzickou osobou. </w:t>
      </w:r>
    </w:p>
    <w:p w14:paraId="3B278316" w14:textId="77777777" w:rsidR="0017282F" w:rsidRPr="0017282F" w:rsidRDefault="0017282F" w:rsidP="0017282F">
      <w:pPr>
        <w:jc w:val="both"/>
        <w:rPr>
          <w:rFonts w:ascii="Arial" w:eastAsia="Calibri" w:hAnsi="Arial" w:cs="Arial"/>
        </w:rPr>
      </w:pPr>
      <w:r w:rsidRPr="0017282F">
        <w:rPr>
          <w:rFonts w:ascii="Arial" w:eastAsia="Calibri" w:hAnsi="Arial" w:cs="Arial"/>
        </w:rPr>
        <w:t xml:space="preserve">8.  </w:t>
      </w:r>
      <w:r w:rsidRPr="0017282F">
        <w:rPr>
          <w:rFonts w:ascii="Arial" w:eastAsia="Calibri" w:hAnsi="Arial" w:cs="Arial"/>
          <w:i/>
          <w:iCs/>
        </w:rPr>
        <w:t xml:space="preserve">Nejčastější chyby u přestupků za vedení účetnictví v rozporu s § 8 odst. </w:t>
      </w:r>
      <w:proofErr w:type="gramStart"/>
      <w:r w:rsidRPr="0017282F">
        <w:rPr>
          <w:rFonts w:ascii="Arial" w:eastAsia="Calibri" w:hAnsi="Arial" w:cs="Arial"/>
          <w:i/>
          <w:iCs/>
        </w:rPr>
        <w:t>2  a</w:t>
      </w:r>
      <w:proofErr w:type="gramEnd"/>
      <w:r w:rsidRPr="0017282F">
        <w:rPr>
          <w:rFonts w:ascii="Arial" w:eastAsia="Calibri" w:hAnsi="Arial" w:cs="Arial"/>
          <w:i/>
          <w:iCs/>
        </w:rPr>
        <w:t xml:space="preserve"> § 7 odst. 1 a 2 zákona č. 563/1991 Sb. u právnických a fyzických osob, evidované Finančním úřadem pro hlavní město Prahu.</w:t>
      </w:r>
    </w:p>
    <w:p w14:paraId="75DCC2E6" w14:textId="77777777" w:rsidR="0017282F" w:rsidRPr="0017282F" w:rsidRDefault="0017282F" w:rsidP="0017282F">
      <w:pPr>
        <w:jc w:val="both"/>
        <w:rPr>
          <w:rFonts w:ascii="Arial" w:eastAsia="Calibri" w:hAnsi="Arial" w:cs="Arial"/>
        </w:rPr>
      </w:pPr>
      <w:r w:rsidRPr="0017282F">
        <w:rPr>
          <w:rFonts w:ascii="Arial" w:eastAsia="Calibri" w:hAnsi="Arial" w:cs="Arial"/>
        </w:rPr>
        <w:t xml:space="preserve">Většina pokut byla uložena za nezveřejnění účetní závěrky podle § </w:t>
      </w:r>
      <w:proofErr w:type="spellStart"/>
      <w:r w:rsidRPr="0017282F">
        <w:rPr>
          <w:rFonts w:ascii="Arial" w:eastAsia="Calibri" w:hAnsi="Arial" w:cs="Arial"/>
        </w:rPr>
        <w:t>21</w:t>
      </w:r>
      <w:proofErr w:type="gramStart"/>
      <w:r w:rsidRPr="0017282F">
        <w:rPr>
          <w:rFonts w:ascii="Arial" w:eastAsia="Calibri" w:hAnsi="Arial" w:cs="Arial"/>
        </w:rPr>
        <w:t>a</w:t>
      </w:r>
      <w:proofErr w:type="spellEnd"/>
      <w:r w:rsidRPr="0017282F">
        <w:rPr>
          <w:rFonts w:ascii="Arial" w:eastAsia="Calibri" w:hAnsi="Arial" w:cs="Arial"/>
        </w:rPr>
        <w:t xml:space="preserve">  zákona</w:t>
      </w:r>
      <w:proofErr w:type="gramEnd"/>
      <w:r w:rsidRPr="0017282F">
        <w:rPr>
          <w:rFonts w:ascii="Arial" w:eastAsia="Calibri" w:hAnsi="Arial" w:cs="Arial"/>
        </w:rPr>
        <w:t xml:space="preserve"> o účetnictví (přestupek podle § </w:t>
      </w:r>
      <w:proofErr w:type="spellStart"/>
      <w:r w:rsidRPr="0017282F">
        <w:rPr>
          <w:rFonts w:ascii="Arial" w:eastAsia="Calibri" w:hAnsi="Arial" w:cs="Arial"/>
        </w:rPr>
        <w:t>37a</w:t>
      </w:r>
      <w:proofErr w:type="spellEnd"/>
      <w:r w:rsidRPr="0017282F">
        <w:rPr>
          <w:rFonts w:ascii="Arial" w:eastAsia="Calibri" w:hAnsi="Arial" w:cs="Arial"/>
        </w:rPr>
        <w:t xml:space="preserve"> odst. 1 písm. l) zákona o účetnictví). </w:t>
      </w:r>
    </w:p>
    <w:p w14:paraId="312DDE94" w14:textId="77777777" w:rsidR="0017282F" w:rsidRPr="0017282F" w:rsidRDefault="0017282F" w:rsidP="0017282F">
      <w:pPr>
        <w:jc w:val="both"/>
        <w:rPr>
          <w:rFonts w:ascii="Arial" w:eastAsia="Calibri" w:hAnsi="Arial" w:cs="Arial"/>
        </w:rPr>
      </w:pPr>
      <w:r w:rsidRPr="0017282F">
        <w:rPr>
          <w:rFonts w:ascii="Arial" w:eastAsia="Calibri" w:hAnsi="Arial" w:cs="Arial"/>
        </w:rPr>
        <w:t xml:space="preserve">Několik pokut uloženo za nevedení evidence o zásobách </w:t>
      </w:r>
      <w:proofErr w:type="gramStart"/>
      <w:r w:rsidRPr="0017282F">
        <w:rPr>
          <w:rFonts w:ascii="Arial" w:eastAsia="Calibri" w:hAnsi="Arial" w:cs="Arial"/>
        </w:rPr>
        <w:t>nebo  za</w:t>
      </w:r>
      <w:proofErr w:type="gramEnd"/>
      <w:r w:rsidRPr="0017282F">
        <w:rPr>
          <w:rFonts w:ascii="Arial" w:eastAsia="Calibri" w:hAnsi="Arial" w:cs="Arial"/>
        </w:rPr>
        <w:t xml:space="preserve"> to, že obsah položek účetní závěrky neodpovídal skutečnému stavu (přestupek podle § </w:t>
      </w:r>
      <w:proofErr w:type="spellStart"/>
      <w:r w:rsidRPr="0017282F">
        <w:rPr>
          <w:rFonts w:ascii="Arial" w:eastAsia="Calibri" w:hAnsi="Arial" w:cs="Arial"/>
        </w:rPr>
        <w:t>37a</w:t>
      </w:r>
      <w:proofErr w:type="spellEnd"/>
      <w:r w:rsidRPr="0017282F">
        <w:rPr>
          <w:rFonts w:ascii="Arial" w:eastAsia="Calibri" w:hAnsi="Arial" w:cs="Arial"/>
        </w:rPr>
        <w:t xml:space="preserve">, odst. 1 písm. f) zákona o účetnictví – účetní jednotka vede účetnictví v rozporu s § 7 odst. 1 a 2). </w:t>
      </w:r>
    </w:p>
    <w:p w14:paraId="47C09255" w14:textId="77777777" w:rsidR="0017282F" w:rsidRPr="0017282F" w:rsidRDefault="0017282F" w:rsidP="0017282F">
      <w:pPr>
        <w:jc w:val="both"/>
        <w:rPr>
          <w:rFonts w:ascii="Arial" w:eastAsia="Calibri" w:hAnsi="Arial" w:cs="Arial"/>
        </w:rPr>
      </w:pPr>
    </w:p>
    <w:p w14:paraId="41BA940E" w14:textId="77777777" w:rsidR="0017282F" w:rsidRPr="0017282F" w:rsidRDefault="0017282F" w:rsidP="0017282F">
      <w:pPr>
        <w:jc w:val="both"/>
        <w:rPr>
          <w:rFonts w:ascii="Arial" w:eastAsia="Calibri" w:hAnsi="Arial" w:cs="Arial"/>
        </w:rPr>
      </w:pPr>
      <w:r w:rsidRPr="0017282F">
        <w:rPr>
          <w:rFonts w:ascii="Arial" w:eastAsia="Calibri" w:hAnsi="Arial" w:cs="Arial"/>
        </w:rPr>
        <w:lastRenderedPageBreak/>
        <w:t xml:space="preserve">9. </w:t>
      </w:r>
      <w:proofErr w:type="gramStart"/>
      <w:r w:rsidRPr="0017282F">
        <w:rPr>
          <w:rFonts w:ascii="Arial" w:eastAsia="Calibri" w:hAnsi="Arial" w:cs="Arial"/>
          <w:i/>
          <w:iCs/>
        </w:rPr>
        <w:t>Počet  případů</w:t>
      </w:r>
      <w:proofErr w:type="gramEnd"/>
      <w:r w:rsidRPr="0017282F">
        <w:rPr>
          <w:rFonts w:ascii="Arial" w:eastAsia="Calibri" w:hAnsi="Arial" w:cs="Arial"/>
          <w:i/>
          <w:iCs/>
        </w:rPr>
        <w:t xml:space="preserve"> nevedení účetnictví podle § 4 odst. 1 zákona č. 563/1991 Sb., v jednotlivých letech 2017-2023, u právnických a fyzických osob,   evidované Finančním úřadem pro hlavní město Prahu.</w:t>
      </w:r>
    </w:p>
    <w:p w14:paraId="2DCEBA60" w14:textId="77777777" w:rsidR="0017282F" w:rsidRPr="0017282F" w:rsidRDefault="0017282F" w:rsidP="0017282F">
      <w:pPr>
        <w:jc w:val="both"/>
        <w:rPr>
          <w:rFonts w:ascii="Arial" w:eastAsia="Calibri" w:hAnsi="Arial" w:cs="Arial"/>
        </w:rPr>
      </w:pPr>
      <w:r w:rsidRPr="0017282F">
        <w:rPr>
          <w:rFonts w:ascii="Arial" w:eastAsia="Calibri" w:hAnsi="Arial" w:cs="Arial"/>
        </w:rPr>
        <w:t xml:space="preserve">Za nevedení účetnictví podle § 4 odst. 1 zákona o účetnictví nebyla v letech 2017 – 2023 Finančním úřadem pro hlavní město </w:t>
      </w:r>
      <w:proofErr w:type="gramStart"/>
      <w:r w:rsidRPr="0017282F">
        <w:rPr>
          <w:rFonts w:ascii="Arial" w:eastAsia="Calibri" w:hAnsi="Arial" w:cs="Arial"/>
        </w:rPr>
        <w:t>Prahu  pokuta</w:t>
      </w:r>
      <w:proofErr w:type="gramEnd"/>
      <w:r w:rsidRPr="0017282F">
        <w:rPr>
          <w:rFonts w:ascii="Arial" w:eastAsia="Calibri" w:hAnsi="Arial" w:cs="Arial"/>
        </w:rPr>
        <w:t xml:space="preserve"> uložena. </w:t>
      </w:r>
    </w:p>
    <w:p w14:paraId="56A92CED" w14:textId="77777777" w:rsidR="0017282F" w:rsidRPr="0017282F" w:rsidRDefault="0017282F" w:rsidP="0017282F">
      <w:pPr>
        <w:jc w:val="both"/>
        <w:rPr>
          <w:rFonts w:ascii="Arial" w:eastAsia="Calibri" w:hAnsi="Arial" w:cs="Arial"/>
        </w:rPr>
      </w:pPr>
      <w:r w:rsidRPr="0017282F">
        <w:rPr>
          <w:rFonts w:ascii="Arial" w:eastAsia="Calibri" w:hAnsi="Arial" w:cs="Arial"/>
        </w:rPr>
        <w:t xml:space="preserve">10. </w:t>
      </w:r>
      <w:r w:rsidRPr="0017282F">
        <w:rPr>
          <w:rFonts w:ascii="Arial" w:eastAsia="Calibri" w:hAnsi="Arial" w:cs="Arial"/>
          <w:i/>
          <w:iCs/>
        </w:rPr>
        <w:t xml:space="preserve">Počet případů řízení o přestupcích právnických a fyzických osob podle zákona č. 563/1991 Sb., o účetnictví zahájených v jednotlivých letech 2017-2023, evidované Finančním úřadem pro hlavní město Prahu. </w:t>
      </w:r>
    </w:p>
    <w:tbl>
      <w:tblPr>
        <w:tblW w:w="7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58"/>
        <w:gridCol w:w="800"/>
        <w:gridCol w:w="780"/>
        <w:gridCol w:w="740"/>
        <w:gridCol w:w="740"/>
        <w:gridCol w:w="700"/>
        <w:gridCol w:w="740"/>
        <w:gridCol w:w="1195"/>
      </w:tblGrid>
      <w:tr w:rsidR="0017282F" w:rsidRPr="0017282F" w14:paraId="7A4F3325" w14:textId="77777777" w:rsidTr="00470A2B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5FA2" w14:textId="77777777" w:rsidR="0017282F" w:rsidRPr="0017282F" w:rsidRDefault="0017282F" w:rsidP="00172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bookmarkStart w:id="8" w:name="_Hlk135137073"/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9407" w14:textId="77777777" w:rsidR="0017282F" w:rsidRPr="0017282F" w:rsidRDefault="0017282F" w:rsidP="00172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CA01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2017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4CC6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2018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1B8C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2019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BEFA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2020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2CA1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2021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CB9E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2022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4FE7" w14:textId="77777777" w:rsidR="0017282F" w:rsidRPr="0017282F" w:rsidRDefault="0017282F" w:rsidP="00172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2023- 1</w:t>
            </w:r>
            <w:proofErr w:type="gramEnd"/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. Q</w:t>
            </w:r>
          </w:p>
        </w:tc>
      </w:tr>
      <w:tr w:rsidR="0017282F" w:rsidRPr="0017282F" w14:paraId="0DAEA5B8" w14:textId="77777777" w:rsidTr="00470A2B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17AA" w14:textId="77777777" w:rsidR="0017282F" w:rsidRPr="0017282F" w:rsidRDefault="0017282F" w:rsidP="00172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563/1991 Sb.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AD19" w14:textId="77777777" w:rsidR="0017282F" w:rsidRPr="0017282F" w:rsidRDefault="0017282F" w:rsidP="00172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FO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77D7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5232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E889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953B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C5FC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2E50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7DC4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</w:tr>
      <w:tr w:rsidR="0017282F" w:rsidRPr="0017282F" w14:paraId="5230D7D6" w14:textId="77777777" w:rsidTr="00470A2B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2B56" w14:textId="77777777" w:rsidR="0017282F" w:rsidRPr="0017282F" w:rsidRDefault="0017282F" w:rsidP="00172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563/1991 Sb.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2B27" w14:textId="77777777" w:rsidR="0017282F" w:rsidRPr="0017282F" w:rsidRDefault="0017282F" w:rsidP="00172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PO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57C1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4D66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0412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DAFD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FB71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410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0E97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783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B050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155</w:t>
            </w:r>
          </w:p>
        </w:tc>
      </w:tr>
      <w:bookmarkEnd w:id="8"/>
    </w:tbl>
    <w:p w14:paraId="36D5005D" w14:textId="77777777" w:rsidR="0017282F" w:rsidRPr="0017282F" w:rsidRDefault="0017282F" w:rsidP="0017282F">
      <w:pPr>
        <w:jc w:val="both"/>
        <w:rPr>
          <w:rFonts w:ascii="Arial" w:eastAsia="Calibri" w:hAnsi="Arial" w:cs="Arial"/>
        </w:rPr>
      </w:pPr>
    </w:p>
    <w:p w14:paraId="247BBE89" w14:textId="77777777" w:rsidR="0017282F" w:rsidRPr="0017282F" w:rsidRDefault="0017282F" w:rsidP="0017282F">
      <w:pPr>
        <w:jc w:val="both"/>
        <w:rPr>
          <w:rFonts w:ascii="Arial" w:eastAsia="Calibri" w:hAnsi="Arial" w:cs="Arial"/>
          <w:i/>
          <w:iCs/>
        </w:rPr>
      </w:pPr>
      <w:r w:rsidRPr="0017282F">
        <w:rPr>
          <w:rFonts w:ascii="Arial" w:eastAsia="Calibri" w:hAnsi="Arial" w:cs="Arial"/>
        </w:rPr>
        <w:t>11</w:t>
      </w:r>
      <w:r w:rsidRPr="0017282F">
        <w:rPr>
          <w:rFonts w:ascii="Arial" w:eastAsia="Calibri" w:hAnsi="Arial" w:cs="Arial"/>
          <w:i/>
          <w:iCs/>
        </w:rPr>
        <w:t xml:space="preserve">.  Počet podaných odvolání proti rozhodnutí o přestupcích právnických a fyzických osob podle zákona č. 563/1991 Sb. v jednotlivých letech 2017-2023, evidované Finančním úřadem pro hlavní město Prahu. </w:t>
      </w:r>
    </w:p>
    <w:tbl>
      <w:tblPr>
        <w:tblW w:w="72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800"/>
        <w:gridCol w:w="780"/>
        <w:gridCol w:w="740"/>
        <w:gridCol w:w="740"/>
        <w:gridCol w:w="700"/>
        <w:gridCol w:w="740"/>
        <w:gridCol w:w="1195"/>
      </w:tblGrid>
      <w:tr w:rsidR="0017282F" w:rsidRPr="0017282F" w14:paraId="45149171" w14:textId="77777777" w:rsidTr="00470A2B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63F0" w14:textId="77777777" w:rsidR="0017282F" w:rsidRPr="0017282F" w:rsidRDefault="0017282F" w:rsidP="00172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C3AF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2017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CDB8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2018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C7B6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2019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6FFA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2020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A202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2021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1EEA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2022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B7F9" w14:textId="77777777" w:rsidR="0017282F" w:rsidRPr="0017282F" w:rsidRDefault="0017282F" w:rsidP="00172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2023- 1</w:t>
            </w:r>
            <w:proofErr w:type="gramEnd"/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. Q</w:t>
            </w:r>
          </w:p>
        </w:tc>
      </w:tr>
      <w:tr w:rsidR="0017282F" w:rsidRPr="0017282F" w14:paraId="547BC3B5" w14:textId="77777777" w:rsidTr="00470A2B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688E" w14:textId="77777777" w:rsidR="0017282F" w:rsidRPr="0017282F" w:rsidRDefault="0017282F" w:rsidP="00172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celkem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D484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D05A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E509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6A07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6DA1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8039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D02A" w14:textId="77777777" w:rsidR="0017282F" w:rsidRPr="0017282F" w:rsidRDefault="0017282F" w:rsidP="001728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</w:p>
        </w:tc>
      </w:tr>
    </w:tbl>
    <w:p w14:paraId="2B0FD889" w14:textId="77777777" w:rsidR="0017282F" w:rsidRPr="0017282F" w:rsidRDefault="0017282F" w:rsidP="0017282F">
      <w:pPr>
        <w:jc w:val="both"/>
        <w:rPr>
          <w:rFonts w:ascii="Calibri" w:eastAsia="Calibri" w:hAnsi="Calibri" w:cs="Times New Roman"/>
          <w:i/>
          <w:iCs/>
        </w:rPr>
      </w:pPr>
    </w:p>
    <w:p w14:paraId="7354440F" w14:textId="77777777" w:rsidR="0017282F" w:rsidRPr="0017282F" w:rsidRDefault="0017282F" w:rsidP="0017282F">
      <w:pPr>
        <w:jc w:val="both"/>
        <w:rPr>
          <w:rFonts w:ascii="Arial" w:eastAsia="Calibri" w:hAnsi="Arial" w:cs="Arial"/>
        </w:rPr>
      </w:pPr>
      <w:r w:rsidRPr="0017282F">
        <w:rPr>
          <w:rFonts w:ascii="Arial" w:eastAsia="Calibri" w:hAnsi="Arial" w:cs="Arial"/>
        </w:rPr>
        <w:t xml:space="preserve">12.  </w:t>
      </w:r>
      <w:r w:rsidRPr="0017282F">
        <w:rPr>
          <w:rFonts w:ascii="Arial" w:eastAsia="Calibri" w:hAnsi="Arial" w:cs="Arial"/>
          <w:i/>
          <w:iCs/>
        </w:rPr>
        <w:t xml:space="preserve">Počet zastavených řízení o přestupcích právnických a fyzických osob podle zákona č. 563/1991 Sb. v jednotlivých letech 2017-2023 evidovaná Finančním úřadem pro hlavní město Prahu. 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17282F" w:rsidRPr="0017282F" w14:paraId="60A94610" w14:textId="77777777" w:rsidTr="00470A2B">
        <w:trPr>
          <w:trHeight w:val="701"/>
        </w:trPr>
        <w:tc>
          <w:tcPr>
            <w:tcW w:w="93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tbl>
            <w:tblPr>
              <w:tblW w:w="725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800"/>
              <w:gridCol w:w="780"/>
              <w:gridCol w:w="740"/>
              <w:gridCol w:w="740"/>
              <w:gridCol w:w="700"/>
              <w:gridCol w:w="740"/>
              <w:gridCol w:w="1195"/>
            </w:tblGrid>
            <w:tr w:rsidR="0017282F" w:rsidRPr="0017282F" w14:paraId="4A7ACFA2" w14:textId="77777777" w:rsidTr="00470A2B">
              <w:trPr>
                <w:trHeight w:val="300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C3EFE9" w14:textId="77777777" w:rsidR="0017282F" w:rsidRPr="0017282F" w:rsidRDefault="0017282F" w:rsidP="001728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7282F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D765E2" w14:textId="77777777" w:rsidR="0017282F" w:rsidRPr="0017282F" w:rsidRDefault="0017282F" w:rsidP="00172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7282F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2017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6C5756" w14:textId="77777777" w:rsidR="0017282F" w:rsidRPr="0017282F" w:rsidRDefault="0017282F" w:rsidP="00172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7282F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2018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5F4C9D" w14:textId="77777777" w:rsidR="0017282F" w:rsidRPr="0017282F" w:rsidRDefault="0017282F" w:rsidP="00172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7282F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2019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0B2316" w14:textId="77777777" w:rsidR="0017282F" w:rsidRPr="0017282F" w:rsidRDefault="0017282F" w:rsidP="00172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7282F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4DED16" w14:textId="77777777" w:rsidR="0017282F" w:rsidRPr="0017282F" w:rsidRDefault="0017282F" w:rsidP="00172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7282F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8D6CFE" w14:textId="77777777" w:rsidR="0017282F" w:rsidRPr="0017282F" w:rsidRDefault="0017282F" w:rsidP="00172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7282F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2022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9AF376" w14:textId="77777777" w:rsidR="0017282F" w:rsidRPr="0017282F" w:rsidRDefault="0017282F" w:rsidP="001728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proofErr w:type="gramStart"/>
                  <w:r w:rsidRPr="0017282F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2023- 1</w:t>
                  </w:r>
                  <w:proofErr w:type="gramEnd"/>
                  <w:r w:rsidRPr="0017282F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. Q</w:t>
                  </w:r>
                </w:p>
              </w:tc>
            </w:tr>
            <w:tr w:rsidR="0017282F" w:rsidRPr="0017282F" w14:paraId="55146B94" w14:textId="77777777" w:rsidTr="00470A2B">
              <w:trPr>
                <w:trHeight w:val="300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7C448E" w14:textId="77777777" w:rsidR="0017282F" w:rsidRPr="0017282F" w:rsidRDefault="0017282F" w:rsidP="001728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7282F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celkem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ED91A" w14:textId="77777777" w:rsidR="0017282F" w:rsidRPr="0017282F" w:rsidRDefault="0017282F" w:rsidP="00172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7282F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B61EE" w14:textId="77777777" w:rsidR="0017282F" w:rsidRPr="0017282F" w:rsidRDefault="0017282F" w:rsidP="00172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7282F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A8DD1A" w14:textId="77777777" w:rsidR="0017282F" w:rsidRPr="0017282F" w:rsidRDefault="0017282F" w:rsidP="00172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7282F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6E8AA" w14:textId="77777777" w:rsidR="0017282F" w:rsidRPr="0017282F" w:rsidRDefault="0017282F" w:rsidP="00172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7282F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88A0C4" w14:textId="77777777" w:rsidR="0017282F" w:rsidRPr="0017282F" w:rsidRDefault="0017282F" w:rsidP="00172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7282F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8C6554" w14:textId="77777777" w:rsidR="0017282F" w:rsidRPr="0017282F" w:rsidRDefault="0017282F" w:rsidP="00172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7282F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3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183775" w14:textId="77777777" w:rsidR="0017282F" w:rsidRPr="0017282F" w:rsidRDefault="0017282F" w:rsidP="00172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7282F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2</w:t>
                  </w:r>
                </w:p>
              </w:tc>
            </w:tr>
          </w:tbl>
          <w:p w14:paraId="0B6FF226" w14:textId="77777777" w:rsidR="0017282F" w:rsidRPr="0017282F" w:rsidRDefault="0017282F" w:rsidP="001728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282F" w:rsidRPr="0017282F" w14:paraId="3888B530" w14:textId="77777777" w:rsidTr="00470A2B">
        <w:trPr>
          <w:trHeight w:val="701"/>
        </w:trPr>
        <w:tc>
          <w:tcPr>
            <w:tcW w:w="93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F1BEBC" w14:textId="77777777" w:rsidR="0017282F" w:rsidRPr="0017282F" w:rsidRDefault="0017282F" w:rsidP="0017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2197F11" w14:textId="77777777" w:rsidR="0017282F" w:rsidRPr="0017282F" w:rsidRDefault="0017282F" w:rsidP="00172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14:paraId="472C8618" w14:textId="77777777" w:rsidR="0017282F" w:rsidRPr="0017282F" w:rsidRDefault="0017282F" w:rsidP="0017282F">
            <w:pPr>
              <w:spacing w:after="0" w:line="240" w:lineRule="auto"/>
              <w:ind w:right="-1879"/>
              <w:rPr>
                <w:rFonts w:ascii="Arial" w:eastAsia="Calibri" w:hAnsi="Arial" w:cs="Arial"/>
                <w:i/>
                <w:iCs/>
              </w:rPr>
            </w:pPr>
            <w:r w:rsidRPr="0017282F">
              <w:rPr>
                <w:rFonts w:ascii="Arial" w:eastAsia="Times New Roman" w:hAnsi="Arial" w:cs="Arial"/>
                <w:color w:val="000000"/>
                <w:lang w:eastAsia="cs-CZ"/>
              </w:rPr>
              <w:t>13</w:t>
            </w:r>
            <w:r w:rsidRPr="0017282F"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  <w:t>.   Počet o</w:t>
            </w:r>
            <w:r w:rsidRPr="0017282F">
              <w:rPr>
                <w:rFonts w:ascii="Arial" w:eastAsia="Calibri" w:hAnsi="Arial" w:cs="Arial"/>
                <w:i/>
                <w:iCs/>
              </w:rPr>
              <w:t xml:space="preserve">dvolání proti rozhodnutí o přestupcích právnických a fyzických osob podle zákona </w:t>
            </w:r>
          </w:p>
          <w:p w14:paraId="1221152C" w14:textId="77777777" w:rsidR="0017282F" w:rsidRPr="0017282F" w:rsidRDefault="0017282F" w:rsidP="0017282F">
            <w:pPr>
              <w:spacing w:after="0" w:line="240" w:lineRule="auto"/>
              <w:ind w:right="-1879"/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</w:pPr>
            <w:r w:rsidRPr="0017282F">
              <w:rPr>
                <w:rFonts w:ascii="Arial" w:eastAsia="Calibri" w:hAnsi="Arial" w:cs="Arial"/>
                <w:i/>
                <w:iCs/>
              </w:rPr>
              <w:t xml:space="preserve">č. 563/1991 Sb. podaná Finančnímu úřadu pro hlavní město Prahu a postoupená </w:t>
            </w:r>
            <w:r w:rsidRPr="0017282F">
              <w:rPr>
                <w:rFonts w:ascii="Arial" w:eastAsia="Calibri" w:hAnsi="Arial" w:cs="Arial"/>
                <w:i/>
                <w:iCs/>
              </w:rPr>
              <w:br/>
              <w:t xml:space="preserve">Odvolacímu finančnímu ředitelství v jednotlivých letech 2017-2023. </w:t>
            </w:r>
          </w:p>
          <w:p w14:paraId="1A35F348" w14:textId="77777777" w:rsidR="0017282F" w:rsidRPr="0017282F" w:rsidRDefault="0017282F" w:rsidP="00172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14:paraId="22C2D0C6" w14:textId="77777777" w:rsidR="0017282F" w:rsidRPr="0017282F" w:rsidRDefault="0017282F" w:rsidP="0017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tbl>
            <w:tblPr>
              <w:tblW w:w="725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800"/>
              <w:gridCol w:w="780"/>
              <w:gridCol w:w="740"/>
              <w:gridCol w:w="740"/>
              <w:gridCol w:w="700"/>
              <w:gridCol w:w="740"/>
              <w:gridCol w:w="1195"/>
            </w:tblGrid>
            <w:tr w:rsidR="0017282F" w:rsidRPr="0017282F" w14:paraId="0229A41D" w14:textId="77777777" w:rsidTr="00470A2B">
              <w:trPr>
                <w:trHeight w:val="300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CFF793" w14:textId="77777777" w:rsidR="0017282F" w:rsidRPr="0017282F" w:rsidRDefault="0017282F" w:rsidP="001728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7282F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98C5C" w14:textId="77777777" w:rsidR="0017282F" w:rsidRPr="0017282F" w:rsidRDefault="0017282F" w:rsidP="00172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7282F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2017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6A639C" w14:textId="77777777" w:rsidR="0017282F" w:rsidRPr="0017282F" w:rsidRDefault="0017282F" w:rsidP="00172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7282F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2018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7C4EBC" w14:textId="77777777" w:rsidR="0017282F" w:rsidRPr="0017282F" w:rsidRDefault="0017282F" w:rsidP="00172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7282F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2019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E54DE7" w14:textId="77777777" w:rsidR="0017282F" w:rsidRPr="0017282F" w:rsidRDefault="0017282F" w:rsidP="00172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7282F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EA54F5" w14:textId="77777777" w:rsidR="0017282F" w:rsidRPr="0017282F" w:rsidRDefault="0017282F" w:rsidP="00172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7282F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CA2420" w14:textId="77777777" w:rsidR="0017282F" w:rsidRPr="0017282F" w:rsidRDefault="0017282F" w:rsidP="00172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7282F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2022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D8D9D6" w14:textId="77777777" w:rsidR="0017282F" w:rsidRPr="0017282F" w:rsidRDefault="0017282F" w:rsidP="001728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proofErr w:type="gramStart"/>
                  <w:r w:rsidRPr="0017282F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2023- 1</w:t>
                  </w:r>
                  <w:proofErr w:type="gramEnd"/>
                  <w:r w:rsidRPr="0017282F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. Q</w:t>
                  </w:r>
                </w:p>
              </w:tc>
            </w:tr>
            <w:tr w:rsidR="0017282F" w:rsidRPr="0017282F" w14:paraId="499FC031" w14:textId="77777777" w:rsidTr="00470A2B">
              <w:trPr>
                <w:trHeight w:val="300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8996F3" w14:textId="77777777" w:rsidR="0017282F" w:rsidRPr="0017282F" w:rsidRDefault="0017282F" w:rsidP="001728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7282F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celkem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70946A" w14:textId="77777777" w:rsidR="0017282F" w:rsidRPr="0017282F" w:rsidRDefault="0017282F" w:rsidP="00172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7282F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FA7076" w14:textId="77777777" w:rsidR="0017282F" w:rsidRPr="0017282F" w:rsidRDefault="0017282F" w:rsidP="00172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7282F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B9436C" w14:textId="77777777" w:rsidR="0017282F" w:rsidRPr="0017282F" w:rsidRDefault="0017282F" w:rsidP="00172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7282F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5C56F0" w14:textId="77777777" w:rsidR="0017282F" w:rsidRPr="0017282F" w:rsidRDefault="0017282F" w:rsidP="00172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7282F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FDA5A" w14:textId="77777777" w:rsidR="0017282F" w:rsidRPr="0017282F" w:rsidRDefault="0017282F" w:rsidP="00172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7282F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E88C22" w14:textId="77777777" w:rsidR="0017282F" w:rsidRPr="0017282F" w:rsidRDefault="0017282F" w:rsidP="00172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7282F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3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54BB3C" w14:textId="77777777" w:rsidR="0017282F" w:rsidRPr="0017282F" w:rsidRDefault="0017282F" w:rsidP="00172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  <w:r w:rsidRPr="0017282F"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  <w:t>0</w:t>
                  </w:r>
                </w:p>
              </w:tc>
            </w:tr>
          </w:tbl>
          <w:p w14:paraId="109CF803" w14:textId="77777777" w:rsidR="0017282F" w:rsidRPr="0017282F" w:rsidRDefault="0017282F" w:rsidP="0017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0E34741" w14:textId="77777777" w:rsidR="0017282F" w:rsidRPr="0017282F" w:rsidRDefault="0017282F" w:rsidP="0017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5A318358" w14:textId="77777777" w:rsidR="0017282F" w:rsidRPr="0017282F" w:rsidRDefault="0017282F" w:rsidP="00172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79350EB0" w14:textId="77777777" w:rsidR="008E703F" w:rsidRDefault="008E703F" w:rsidP="00A247A9">
      <w:pPr>
        <w:jc w:val="both"/>
        <w:rPr>
          <w:rFonts w:ascii="Arial" w:hAnsi="Arial" w:cs="Arial"/>
        </w:rPr>
      </w:pPr>
    </w:p>
    <w:p w14:paraId="1444EDAC" w14:textId="4E7086C4" w:rsidR="000D3895" w:rsidRDefault="000D3895" w:rsidP="008E703F">
      <w:pPr>
        <w:jc w:val="both"/>
        <w:rPr>
          <w:rFonts w:ascii="Arial" w:hAnsi="Arial" w:cs="Arial"/>
        </w:rPr>
      </w:pPr>
    </w:p>
    <w:p w14:paraId="270F6E18" w14:textId="77777777" w:rsidR="000D3895" w:rsidRDefault="000D3895" w:rsidP="00A247A9">
      <w:pPr>
        <w:jc w:val="both"/>
        <w:rPr>
          <w:rFonts w:ascii="Arial" w:hAnsi="Arial" w:cs="Arial"/>
        </w:rPr>
      </w:pPr>
    </w:p>
    <w:sectPr w:rsidR="000D3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8A1AD2"/>
    <w:multiLevelType w:val="hybridMultilevel"/>
    <w:tmpl w:val="C9A34E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446CCF"/>
    <w:multiLevelType w:val="hybridMultilevel"/>
    <w:tmpl w:val="380813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82590"/>
    <w:multiLevelType w:val="multilevel"/>
    <w:tmpl w:val="5FDCEB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7F0B1D"/>
    <w:multiLevelType w:val="hybridMultilevel"/>
    <w:tmpl w:val="736A4E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374A7"/>
    <w:multiLevelType w:val="hybridMultilevel"/>
    <w:tmpl w:val="139ED68C"/>
    <w:lvl w:ilvl="0" w:tplc="94EA7B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786772">
    <w:abstractNumId w:val="4"/>
  </w:num>
  <w:num w:numId="2" w16cid:durableId="1010794421">
    <w:abstractNumId w:val="0"/>
  </w:num>
  <w:num w:numId="3" w16cid:durableId="891428993">
    <w:abstractNumId w:val="1"/>
  </w:num>
  <w:num w:numId="4" w16cid:durableId="1904634340">
    <w:abstractNumId w:val="2"/>
  </w:num>
  <w:num w:numId="5" w16cid:durableId="760612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A9"/>
    <w:rsid w:val="000D3895"/>
    <w:rsid w:val="0017282F"/>
    <w:rsid w:val="001E23AC"/>
    <w:rsid w:val="002668CE"/>
    <w:rsid w:val="003F4FD5"/>
    <w:rsid w:val="00564A37"/>
    <w:rsid w:val="00577964"/>
    <w:rsid w:val="00884203"/>
    <w:rsid w:val="008E703F"/>
    <w:rsid w:val="00A247A9"/>
    <w:rsid w:val="00A5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5DC2"/>
  <w15:chartTrackingRefBased/>
  <w15:docId w15:val="{EB69115B-A406-47F9-9041-B9434C98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7A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47A9"/>
    <w:rPr>
      <w:color w:val="0563C1" w:themeColor="hyperlink"/>
      <w:u w:val="single"/>
    </w:rPr>
  </w:style>
  <w:style w:type="paragraph" w:customStyle="1" w:styleId="Default">
    <w:name w:val="Default"/>
    <w:rsid w:val="0088420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4203"/>
    <w:pPr>
      <w:ind w:left="720"/>
      <w:contextualSpacing/>
    </w:pPr>
  </w:style>
  <w:style w:type="table" w:styleId="Mkatabulky">
    <w:name w:val="Table Grid"/>
    <w:basedOn w:val="Normlntabulka"/>
    <w:uiPriority w:val="39"/>
    <w:rsid w:val="0088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rsid w:val="00A51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8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1165</Words>
  <Characters>6877</Characters>
  <Application>Microsoft Office Word</Application>
  <DocSecurity>0</DocSecurity>
  <Lines>57</Lines>
  <Paragraphs>16</Paragraphs>
  <ScaleCrop>false</ScaleCrop>
  <Company>GFR</Company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Bardonková Miroslava Mgr. (FÚ pro hlavní město Prahu)</dc:creator>
  <cp:keywords/>
  <dc:description/>
  <cp:lastModifiedBy>Bardonková Miroslava Mgr. (FÚ pro hlavní město Prahu)</cp:lastModifiedBy>
  <cp:revision>10</cp:revision>
  <dcterms:created xsi:type="dcterms:W3CDTF">2022-11-15T09:53:00Z</dcterms:created>
  <dcterms:modified xsi:type="dcterms:W3CDTF">2023-06-06T13:08:00Z</dcterms:modified>
</cp:coreProperties>
</file>