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6076A3B2" w:rsidR="00A247A9" w:rsidRDefault="008E703F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2637C030" w14:textId="46660074" w:rsidR="008E703F" w:rsidRDefault="001E23AC" w:rsidP="008E703F">
      <w:pPr>
        <w:jc w:val="both"/>
        <w:rPr>
          <w:color w:val="000000"/>
        </w:rPr>
      </w:pPr>
      <w:r>
        <w:rPr>
          <w:rFonts w:ascii="Arial" w:hAnsi="Arial"/>
          <w:color w:val="000000" w:themeColor="text1"/>
        </w:rPr>
        <w:t>„</w:t>
      </w:r>
      <w:bookmarkStart w:id="0" w:name="_Hlk127265898"/>
      <w:r w:rsidR="008E703F">
        <w:rPr>
          <w:rFonts w:ascii="Arial" w:hAnsi="Arial"/>
          <w:color w:val="000000" w:themeColor="text1"/>
        </w:rPr>
        <w:t>I</w:t>
      </w:r>
      <w:r w:rsidR="008E703F" w:rsidRPr="000F0382">
        <w:rPr>
          <w:rFonts w:ascii="Arial" w:hAnsi="Arial" w:cs="Arial"/>
          <w:i/>
          <w:iCs/>
          <w:color w:val="000000"/>
        </w:rPr>
        <w:t>nformace související</w:t>
      </w:r>
      <w:r w:rsidR="008E703F">
        <w:rPr>
          <w:rFonts w:ascii="Arial" w:hAnsi="Arial" w:cs="Arial"/>
          <w:i/>
          <w:iCs/>
          <w:color w:val="000000"/>
        </w:rPr>
        <w:t xml:space="preserve"> s</w:t>
      </w:r>
      <w:r w:rsidR="008E703F" w:rsidRPr="000F0382">
        <w:rPr>
          <w:rFonts w:ascii="Arial" w:hAnsi="Arial" w:cs="Arial"/>
          <w:i/>
          <w:iCs/>
          <w:color w:val="000000"/>
        </w:rPr>
        <w:t> aktuálně </w:t>
      </w:r>
      <w:r w:rsidR="008E703F" w:rsidRPr="000F0382">
        <w:rPr>
          <w:rFonts w:ascii="Arial" w:hAnsi="Arial" w:cs="Arial"/>
          <w:b/>
          <w:bCs/>
          <w:i/>
          <w:iCs/>
          <w:color w:val="000000"/>
        </w:rPr>
        <w:t>probíhajícími</w:t>
      </w:r>
      <w:r w:rsidR="008E703F" w:rsidRPr="000F0382">
        <w:rPr>
          <w:rFonts w:ascii="Arial" w:hAnsi="Arial" w:cs="Arial"/>
          <w:i/>
          <w:iCs/>
          <w:color w:val="000000"/>
        </w:rPr>
        <w:t> insolvenčními řízeními týkajících</w:t>
      </w:r>
      <w:r w:rsidR="008E703F">
        <w:rPr>
          <w:rFonts w:ascii="Arial" w:hAnsi="Arial" w:cs="Arial"/>
          <w:i/>
          <w:iCs/>
          <w:color w:val="000000"/>
        </w:rPr>
        <w:t xml:space="preserve"> </w:t>
      </w:r>
      <w:proofErr w:type="gramStart"/>
      <w:r w:rsidR="008E703F">
        <w:rPr>
          <w:rFonts w:ascii="Arial" w:hAnsi="Arial" w:cs="Arial"/>
          <w:i/>
          <w:iCs/>
          <w:color w:val="000000"/>
        </w:rPr>
        <w:t xml:space="preserve">se </w:t>
      </w:r>
      <w:r w:rsidR="008E703F" w:rsidRPr="000F0382">
        <w:rPr>
          <w:rFonts w:ascii="Arial" w:hAnsi="Arial" w:cs="Arial"/>
          <w:i/>
          <w:iCs/>
          <w:color w:val="000000"/>
        </w:rPr>
        <w:t xml:space="preserve"> </w:t>
      </w:r>
      <w:r w:rsidR="008E703F" w:rsidRPr="000F0382">
        <w:rPr>
          <w:rFonts w:ascii="Arial" w:hAnsi="Arial" w:cs="Arial"/>
          <w:b/>
          <w:bCs/>
          <w:i/>
          <w:iCs/>
          <w:color w:val="000000"/>
        </w:rPr>
        <w:t>právnických</w:t>
      </w:r>
      <w:proofErr w:type="gramEnd"/>
      <w:r w:rsidR="008E703F" w:rsidRPr="000F0382">
        <w:rPr>
          <w:rFonts w:ascii="Arial" w:hAnsi="Arial" w:cs="Arial"/>
          <w:b/>
          <w:bCs/>
          <w:i/>
          <w:iCs/>
          <w:color w:val="000000"/>
        </w:rPr>
        <w:t xml:space="preserve"> osob</w:t>
      </w:r>
      <w:r w:rsidR="008E703F" w:rsidRPr="000F0382">
        <w:rPr>
          <w:rFonts w:ascii="Arial" w:hAnsi="Arial" w:cs="Arial"/>
          <w:i/>
          <w:iCs/>
          <w:color w:val="000000"/>
        </w:rPr>
        <w:t>. </w:t>
      </w:r>
    </w:p>
    <w:p w14:paraId="43D4C61B" w14:textId="34F87722" w:rsidR="008E703F" w:rsidRPr="000F0382" w:rsidRDefault="008E703F" w:rsidP="008E703F">
      <w:pPr>
        <w:jc w:val="both"/>
        <w:rPr>
          <w:rFonts w:ascii="Arial" w:hAnsi="Arial" w:cs="Arial"/>
          <w:i/>
          <w:iCs/>
          <w:color w:val="000000"/>
        </w:rPr>
      </w:pPr>
      <w:r w:rsidRPr="000F0382">
        <w:rPr>
          <w:rFonts w:ascii="Arial" w:hAnsi="Arial" w:cs="Arial"/>
          <w:i/>
          <w:iCs/>
          <w:color w:val="000000"/>
        </w:rPr>
        <w:t xml:space="preserve"> 1. Do kolika insolvenčních řízení přihlásil </w:t>
      </w:r>
      <w:proofErr w:type="gramStart"/>
      <w:r>
        <w:rPr>
          <w:rFonts w:ascii="Arial" w:hAnsi="Arial" w:cs="Arial"/>
          <w:i/>
          <w:iCs/>
          <w:color w:val="000000"/>
        </w:rPr>
        <w:t xml:space="preserve">Finanční </w:t>
      </w:r>
      <w:r w:rsidRPr="000F0382">
        <w:rPr>
          <w:rFonts w:ascii="Arial" w:hAnsi="Arial" w:cs="Arial"/>
          <w:i/>
          <w:iCs/>
          <w:color w:val="000000"/>
        </w:rPr>
        <w:t xml:space="preserve"> úřad</w:t>
      </w:r>
      <w:proofErr w:type="gramEnd"/>
      <w:r w:rsidRPr="000F0382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pro hlavní město Prahu </w:t>
      </w:r>
      <w:r w:rsidRPr="000F0382">
        <w:rPr>
          <w:rFonts w:ascii="Arial" w:hAnsi="Arial" w:cs="Arial"/>
          <w:i/>
          <w:iCs/>
          <w:color w:val="000000"/>
        </w:rPr>
        <w:t>pohledávky, resp. kolika řízení se úřad účastní jako přihlášený věřitel? </w:t>
      </w:r>
      <w:r>
        <w:rPr>
          <w:rFonts w:ascii="Arial" w:hAnsi="Arial" w:cs="Arial"/>
          <w:i/>
          <w:iCs/>
          <w:color w:val="000000"/>
        </w:rPr>
        <w:t>“</w:t>
      </w:r>
    </w:p>
    <w:bookmarkEnd w:id="0"/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540F355" w14:textId="59AF88C9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3E1F5C10" w14:textId="038176AB" w:rsidR="008E703F" w:rsidRDefault="008E703F" w:rsidP="00A247A9">
      <w:pPr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  <w:szCs w:val="24"/>
        </w:rPr>
        <w:t xml:space="preserve">Počet aktuálně probíhajících insolvenčních řízení týkajících se právnických osob, v nichž je Finanční úřad pro hlavní město Prahu účasten jako přihlášený </w:t>
      </w:r>
      <w:proofErr w:type="gramStart"/>
      <w:r>
        <w:rPr>
          <w:rFonts w:ascii="Arial" w:hAnsi="Arial"/>
          <w:color w:val="000000" w:themeColor="text1"/>
          <w:szCs w:val="24"/>
        </w:rPr>
        <w:t xml:space="preserve">věřitel:   </w:t>
      </w:r>
      <w:proofErr w:type="gramEnd"/>
      <w:r w:rsidRPr="000F0382">
        <w:rPr>
          <w:rFonts w:ascii="Arial" w:hAnsi="Arial"/>
          <w:b/>
          <w:bCs/>
          <w:color w:val="000000" w:themeColor="text1"/>
          <w:szCs w:val="24"/>
        </w:rPr>
        <w:t>888</w:t>
      </w:r>
    </w:p>
    <w:p w14:paraId="79350EB0" w14:textId="77777777" w:rsidR="008E703F" w:rsidRDefault="008E703F" w:rsidP="00A247A9">
      <w:pPr>
        <w:jc w:val="both"/>
        <w:rPr>
          <w:rFonts w:ascii="Arial" w:hAnsi="Arial" w:cs="Arial"/>
        </w:rPr>
      </w:pPr>
    </w:p>
    <w:p w14:paraId="1444EDAC" w14:textId="4E7086C4" w:rsidR="000D3895" w:rsidRDefault="000D3895" w:rsidP="008E703F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2"/>
  </w:num>
  <w:num w:numId="2" w16cid:durableId="1010794421">
    <w:abstractNumId w:val="0"/>
  </w:num>
  <w:num w:numId="3" w16cid:durableId="89142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E23AC"/>
    <w:rsid w:val="002668CE"/>
    <w:rsid w:val="003F4FD5"/>
    <w:rsid w:val="00884203"/>
    <w:rsid w:val="008E703F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5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788</Characters>
  <Application>Microsoft Office Word</Application>
  <DocSecurity>0</DocSecurity>
  <Lines>6</Lines>
  <Paragraphs>1</Paragraphs>
  <ScaleCrop>false</ScaleCrop>
  <Company>GFR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6</cp:revision>
  <dcterms:created xsi:type="dcterms:W3CDTF">2022-11-15T09:53:00Z</dcterms:created>
  <dcterms:modified xsi:type="dcterms:W3CDTF">2023-03-06T13:08:00Z</dcterms:modified>
</cp:coreProperties>
</file>