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63F71180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382B2310" w14:textId="3718FCBC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1/2022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Poskytnutí informace</w:t>
      </w:r>
      <w:r>
        <w:rPr>
          <w:rFonts w:ascii="Arial" w:hAnsi="Arial" w:cs="Arial"/>
        </w:rPr>
        <w:t xml:space="preserve">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77777777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Finanční úřad pro hlavní město Prahu</w:t>
      </w:r>
      <w:r>
        <w:rPr>
          <w:rFonts w:ascii="Arial" w:hAnsi="Arial" w:cs="Arial"/>
        </w:rPr>
        <w:t xml:space="preserve"> poskytl postupem podle zákona č. 106/1999 Sb., </w:t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o  svobodném</w:t>
      </w:r>
      <w:proofErr w:type="gramEnd"/>
      <w:r>
        <w:rPr>
          <w:rFonts w:ascii="Arial" w:hAnsi="Arial" w:cs="Arial"/>
        </w:rPr>
        <w:t xml:space="preserve">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67086D56" w14:textId="5C59C4D1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„</w:t>
      </w:r>
      <w:r w:rsidRPr="00461880">
        <w:rPr>
          <w:rFonts w:ascii="Arial" w:hAnsi="Arial" w:cs="Arial"/>
          <w:i/>
        </w:rPr>
        <w:t>V této souvislosti vás v souladu se zákonem č. 106</w:t>
      </w:r>
      <w:r>
        <w:rPr>
          <w:rFonts w:ascii="Arial" w:hAnsi="Arial" w:cs="Arial"/>
          <w:i/>
        </w:rPr>
        <w:t xml:space="preserve"> </w:t>
      </w:r>
      <w:r w:rsidRPr="00461880">
        <w:rPr>
          <w:rFonts w:ascii="Arial" w:hAnsi="Arial" w:cs="Arial"/>
          <w:i/>
        </w:rPr>
        <w:t>/ 1999 Sb., o svobodném přístupu k informacím žádám o zaslání organizační struktury správce daně. Sdělte mi prosím, který úřad je vaším nadřízeným až po Ministerstvo financí včetně konkrétních adres a o</w:t>
      </w:r>
      <w:r>
        <w:rPr>
          <w:rFonts w:ascii="Arial" w:hAnsi="Arial" w:cs="Arial"/>
          <w:i/>
        </w:rPr>
        <w:t>s</w:t>
      </w:r>
      <w:r w:rsidRPr="00461880">
        <w:rPr>
          <w:rFonts w:ascii="Arial" w:hAnsi="Arial" w:cs="Arial"/>
          <w:i/>
        </w:rPr>
        <w:t>ob, které tyto úřady vedou.“</w:t>
      </w:r>
      <w:r>
        <w:rPr>
          <w:rFonts w:ascii="Arial" w:hAnsi="Arial" w:cs="Arial"/>
        </w:rPr>
        <w:t xml:space="preserve"> </w:t>
      </w:r>
    </w:p>
    <w:p w14:paraId="5540F355" w14:textId="1BE585D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žádosti bylo sděleno následující: </w:t>
      </w:r>
    </w:p>
    <w:p w14:paraId="0883C6A7" w14:textId="77777777" w:rsidR="00A247A9" w:rsidRPr="005451E4" w:rsidRDefault="00A247A9" w:rsidP="00A247A9">
      <w:pPr>
        <w:jc w:val="both"/>
        <w:rPr>
          <w:rFonts w:ascii="Arial" w:hAnsi="Arial" w:cs="Arial"/>
          <w:color w:val="5B9BD5" w:themeColor="accent5"/>
        </w:rPr>
      </w:pPr>
      <w:r>
        <w:rPr>
          <w:rFonts w:ascii="Arial" w:hAnsi="Arial" w:cs="Arial"/>
        </w:rPr>
        <w:t xml:space="preserve">Orgány Finanční správy ČR a jejich věcná i územní působnost jsou </w:t>
      </w:r>
      <w:proofErr w:type="gramStart"/>
      <w:r>
        <w:rPr>
          <w:rFonts w:ascii="Arial" w:hAnsi="Arial" w:cs="Arial"/>
        </w:rPr>
        <w:t>stanoveny  zákonem</w:t>
      </w:r>
      <w:proofErr w:type="gramEnd"/>
      <w:r>
        <w:rPr>
          <w:rFonts w:ascii="Arial" w:hAnsi="Arial" w:cs="Arial"/>
        </w:rPr>
        <w:t xml:space="preserve"> č. 456/2011 Sb. o  Finanční správě České republiky. Požadovaná informace je veřejně dostupná prostřednictvím dálkového přístupu   na stránkách Finanční správy České republiky       </w:t>
      </w:r>
      <w:hyperlink r:id="rId4" w:history="1">
        <w:r w:rsidRPr="005451E4">
          <w:rPr>
            <w:rStyle w:val="Hypertextovodkaz"/>
            <w:rFonts w:ascii="Arial" w:hAnsi="Arial" w:cs="Arial"/>
            <w:color w:val="5B9BD5" w:themeColor="accent5"/>
          </w:rPr>
          <w:t>https://</w:t>
        </w:r>
        <w:proofErr w:type="spellStart"/>
        <w:r w:rsidRPr="005451E4">
          <w:rPr>
            <w:rStyle w:val="Hypertextovodkaz"/>
            <w:rFonts w:ascii="Arial" w:hAnsi="Arial" w:cs="Arial"/>
            <w:color w:val="5B9BD5" w:themeColor="accent5"/>
          </w:rPr>
          <w:t>www.financnisprava.cz</w:t>
        </w:r>
        <w:proofErr w:type="spellEnd"/>
      </w:hyperlink>
      <w:r w:rsidRPr="005451E4">
        <w:rPr>
          <w:rFonts w:ascii="Arial" w:hAnsi="Arial" w:cs="Arial"/>
          <w:color w:val="5B9BD5" w:themeColor="accent5"/>
        </w:rPr>
        <w:t xml:space="preserve"> </w:t>
      </w:r>
    </w:p>
    <w:p w14:paraId="42689809" w14:textId="77777777" w:rsidR="00A247A9" w:rsidRDefault="00A247A9" w:rsidP="00A247A9">
      <w:pPr>
        <w:rPr>
          <w:rFonts w:ascii="Arial" w:hAnsi="Arial" w:cs="Arial"/>
        </w:rPr>
      </w:pPr>
    </w:p>
    <w:p w14:paraId="419D60EB" w14:textId="77777777" w:rsidR="00A247A9" w:rsidRPr="00212A61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Informace o </w:t>
      </w:r>
      <w:proofErr w:type="gramStart"/>
      <w:r>
        <w:rPr>
          <w:rFonts w:ascii="Arial" w:hAnsi="Arial" w:cs="Arial"/>
        </w:rPr>
        <w:t>organizační  struktuře</w:t>
      </w:r>
      <w:proofErr w:type="gramEnd"/>
      <w:r>
        <w:rPr>
          <w:rFonts w:ascii="Arial" w:hAnsi="Arial" w:cs="Arial"/>
        </w:rPr>
        <w:t xml:space="preserve"> Finanční správy ČR   je dostupná na adrese: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  <w:color w:val="0000FF"/>
          <w:u w:val="single"/>
        </w:rPr>
        <w:t>www.</w:t>
      </w:r>
      <w:hyperlink r:id="rId5" w:history="1">
        <w:r w:rsidRPr="00212A61">
          <w:rPr>
            <w:rFonts w:ascii="Arial" w:hAnsi="Arial" w:cs="Arial"/>
            <w:color w:val="0000FF"/>
            <w:u w:val="single"/>
          </w:rPr>
          <w:t>Organizační</w:t>
        </w:r>
        <w:proofErr w:type="spellEnd"/>
        <w:r w:rsidRPr="00212A61">
          <w:rPr>
            <w:rFonts w:ascii="Arial" w:hAnsi="Arial" w:cs="Arial"/>
            <w:color w:val="0000FF"/>
            <w:u w:val="single"/>
          </w:rPr>
          <w:t xml:space="preserve"> řád FS ČR | Organizační struktura | Finanční správa ČR | Finanční správa | Finanční správa (</w:t>
        </w:r>
        <w:proofErr w:type="spellStart"/>
        <w:r w:rsidRPr="00212A61">
          <w:rPr>
            <w:rFonts w:ascii="Arial" w:hAnsi="Arial" w:cs="Arial"/>
            <w:color w:val="0000FF"/>
            <w:u w:val="single"/>
          </w:rPr>
          <w:t>financnisprava.cz</w:t>
        </w:r>
        <w:proofErr w:type="spellEnd"/>
        <w:r w:rsidRPr="00212A61">
          <w:rPr>
            <w:rFonts w:ascii="Arial" w:hAnsi="Arial" w:cs="Arial"/>
            <w:color w:val="0000FF"/>
            <w:u w:val="single"/>
          </w:rPr>
          <w:t>)</w:t>
        </w:r>
      </w:hyperlink>
    </w:p>
    <w:p w14:paraId="4D9BF46E" w14:textId="77777777" w:rsidR="00A247A9" w:rsidRPr="00212A61" w:rsidRDefault="00A247A9" w:rsidP="00A247A9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212A61">
        <w:rPr>
          <w:rFonts w:ascii="Arial" w:hAnsi="Arial" w:cs="Arial"/>
        </w:rPr>
        <w:t xml:space="preserve">a informace o </w:t>
      </w:r>
      <w:proofErr w:type="gramStart"/>
      <w:r w:rsidRPr="00212A61">
        <w:rPr>
          <w:rFonts w:ascii="Arial" w:hAnsi="Arial" w:cs="Arial"/>
        </w:rPr>
        <w:t>personálním  obsazení</w:t>
      </w:r>
      <w:proofErr w:type="gramEnd"/>
      <w:r w:rsidRPr="00212A61">
        <w:rPr>
          <w:rFonts w:ascii="Arial" w:hAnsi="Arial" w:cs="Arial"/>
        </w:rPr>
        <w:t xml:space="preserve">  vedoucích míst je dostupn</w:t>
      </w:r>
      <w:r>
        <w:rPr>
          <w:rFonts w:ascii="Arial" w:hAnsi="Arial" w:cs="Arial"/>
        </w:rPr>
        <w:t>á</w:t>
      </w:r>
      <w:r w:rsidRPr="00212A61">
        <w:rPr>
          <w:rFonts w:ascii="Arial" w:hAnsi="Arial" w:cs="Arial"/>
        </w:rPr>
        <w:t xml:space="preserve">  na adrese : </w:t>
      </w:r>
    </w:p>
    <w:p w14:paraId="72FD10BA" w14:textId="77777777" w:rsidR="00A247A9" w:rsidRPr="00212A61" w:rsidRDefault="00A247A9" w:rsidP="00A247A9">
      <w:p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FF"/>
          <w:u w:val="single"/>
        </w:rPr>
        <w:t>www.</w:t>
      </w:r>
      <w:hyperlink r:id="rId6" w:history="1">
        <w:r w:rsidRPr="00212A61">
          <w:rPr>
            <w:rFonts w:ascii="Arial" w:hAnsi="Arial" w:cs="Arial"/>
            <w:color w:val="0000FF"/>
            <w:u w:val="single"/>
          </w:rPr>
          <w:t>Představení</w:t>
        </w:r>
        <w:proofErr w:type="spellEnd"/>
        <w:r w:rsidRPr="00212A61">
          <w:rPr>
            <w:rFonts w:ascii="Arial" w:hAnsi="Arial" w:cs="Arial"/>
            <w:color w:val="0000FF"/>
            <w:u w:val="single"/>
          </w:rPr>
          <w:t xml:space="preserve"> a vedoucí zaměstnanci | Organizační struktura | Finanční správa ČR | Finanční správa | Finanční správa (</w:t>
        </w:r>
        <w:proofErr w:type="spellStart"/>
        <w:r w:rsidRPr="00212A61">
          <w:rPr>
            <w:rFonts w:ascii="Arial" w:hAnsi="Arial" w:cs="Arial"/>
            <w:color w:val="0000FF"/>
            <w:u w:val="single"/>
          </w:rPr>
          <w:t>financnisprava.cz</w:t>
        </w:r>
        <w:proofErr w:type="spellEnd"/>
        <w:r w:rsidRPr="00212A61">
          <w:rPr>
            <w:rFonts w:ascii="Arial" w:hAnsi="Arial" w:cs="Arial"/>
            <w:color w:val="0000FF"/>
            <w:u w:val="single"/>
          </w:rPr>
          <w:t>)</w:t>
        </w:r>
      </w:hyperlink>
    </w:p>
    <w:p w14:paraId="4F4D834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70E9C455" w14:textId="77777777" w:rsidR="00A247A9" w:rsidRDefault="00A247A9" w:rsidP="00A247A9">
      <w:pPr>
        <w:jc w:val="both"/>
        <w:rPr>
          <w:rFonts w:ascii="Arial" w:hAnsi="Arial" w:cs="Arial"/>
        </w:rPr>
      </w:pP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3F4FD5"/>
    <w:rsid w:val="00A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ancnisprava.cz/cs/financni-sprava/financni-sprava-cr/organizacni-struktura/predstaveni-a-vedouci-zamestnanci" TargetMode="External"/><Relationship Id="rId5" Type="http://schemas.openxmlformats.org/officeDocument/2006/relationships/hyperlink" Target="https://www.financnisprava.cz/cs/financni-sprava/financni-sprava-cr/organizacni-struktura/organizacni-rad-fs-cr" TargetMode="External"/><Relationship Id="rId4" Type="http://schemas.openxmlformats.org/officeDocument/2006/relationships/hyperlink" Target="https://www.financnispr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1546</Characters>
  <Application>Microsoft Office Word</Application>
  <DocSecurity>0</DocSecurity>
  <Lines>12</Lines>
  <Paragraphs>3</Paragraphs>
  <ScaleCrop>false</ScaleCrop>
  <Company>GFR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</cp:revision>
  <dcterms:created xsi:type="dcterms:W3CDTF">2022-11-15T09:53:00Z</dcterms:created>
  <dcterms:modified xsi:type="dcterms:W3CDTF">2022-11-15T10:02:00Z</dcterms:modified>
</cp:coreProperties>
</file>