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0C5C44">
        <w:rPr>
          <w:rFonts w:ascii="Arial" w:hAnsi="Arial" w:cs="Arial"/>
          <w:sz w:val="22"/>
        </w:rPr>
        <w:t>12</w:t>
      </w:r>
      <w:r w:rsidR="00A25A21">
        <w:rPr>
          <w:rFonts w:ascii="Arial" w:hAnsi="Arial" w:cs="Arial"/>
          <w:sz w:val="22"/>
        </w:rPr>
        <w:t>.</w:t>
      </w:r>
      <w:r w:rsidR="009C294E">
        <w:rPr>
          <w:rFonts w:ascii="Arial" w:hAnsi="Arial" w:cs="Arial"/>
          <w:sz w:val="22"/>
        </w:rPr>
        <w:t xml:space="preserve"> </w:t>
      </w:r>
      <w:r w:rsidR="000C5C44">
        <w:rPr>
          <w:rFonts w:ascii="Arial" w:hAnsi="Arial" w:cs="Arial"/>
          <w:sz w:val="22"/>
        </w:rPr>
        <w:t>10</w:t>
      </w:r>
      <w:r w:rsidR="009C294E">
        <w:rPr>
          <w:rFonts w:ascii="Arial" w:hAnsi="Arial" w:cs="Arial"/>
          <w:sz w:val="22"/>
        </w:rPr>
        <w:t>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F728FE">
        <w:rPr>
          <w:rFonts w:ascii="Arial" w:hAnsi="Arial" w:cs="Arial"/>
          <w:sz w:val="22"/>
        </w:rPr>
        <w:t>1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344D1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34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0C5C44" w:rsidRPr="000C5C44" w:rsidRDefault="000C5C44" w:rsidP="000C5C44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0C5C44">
        <w:rPr>
          <w:rFonts w:ascii="Arial" w:eastAsia="Times New Roman" w:hAnsi="Arial" w:cs="Arial"/>
          <w:i/>
          <w:sz w:val="22"/>
          <w:lang w:eastAsia="cs-CZ"/>
        </w:rPr>
        <w:t>Žádám o poskytnutí informací dle zákona č. 106/1999 Sb. - anonymizovaná rozhodnutí:</w:t>
      </w:r>
    </w:p>
    <w:p w:rsidR="000C5C44" w:rsidRPr="000C5C44" w:rsidRDefault="000C5C44" w:rsidP="000C5C44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0C5C44">
        <w:rPr>
          <w:rFonts w:ascii="Arial" w:eastAsia="Times New Roman" w:hAnsi="Arial" w:cs="Arial"/>
          <w:i/>
          <w:sz w:val="22"/>
          <w:lang w:eastAsia="cs-CZ"/>
        </w:rPr>
        <w:t>1)</w:t>
      </w:r>
      <w:r w:rsidRPr="000C5C44">
        <w:rPr>
          <w:rFonts w:ascii="Arial" w:eastAsia="Times New Roman" w:hAnsi="Arial" w:cs="Arial"/>
          <w:i/>
          <w:sz w:val="22"/>
          <w:lang w:eastAsia="cs-CZ"/>
        </w:rPr>
        <w:tab/>
        <w:t xml:space="preserve">Rozhodnutí ze dne 25.10.2016 příslušenství daní </w:t>
      </w:r>
      <w:proofErr w:type="gramStart"/>
      <w:r w:rsidRPr="000C5C44">
        <w:rPr>
          <w:rFonts w:ascii="Arial" w:eastAsia="Times New Roman" w:hAnsi="Arial" w:cs="Arial"/>
          <w:i/>
          <w:sz w:val="22"/>
          <w:lang w:eastAsia="cs-CZ"/>
        </w:rPr>
        <w:t>č.j.</w:t>
      </w:r>
      <w:proofErr w:type="gramEnd"/>
      <w:r w:rsidRPr="000C5C44">
        <w:rPr>
          <w:rFonts w:ascii="Arial" w:eastAsia="Times New Roman" w:hAnsi="Arial" w:cs="Arial"/>
          <w:i/>
          <w:sz w:val="22"/>
          <w:lang w:eastAsia="cs-CZ"/>
        </w:rPr>
        <w:t xml:space="preserve"> 208579/16/3020-00540-70921</w:t>
      </w:r>
    </w:p>
    <w:p w:rsidR="000C5C44" w:rsidRPr="000C5C44" w:rsidRDefault="000C5C44" w:rsidP="000C5C44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0C5C44">
        <w:rPr>
          <w:rFonts w:ascii="Arial" w:eastAsia="Times New Roman" w:hAnsi="Arial" w:cs="Arial"/>
          <w:i/>
          <w:sz w:val="22"/>
          <w:lang w:eastAsia="cs-CZ"/>
        </w:rPr>
        <w:t>2)</w:t>
      </w:r>
      <w:r w:rsidRPr="000C5C44">
        <w:rPr>
          <w:rFonts w:ascii="Arial" w:eastAsia="Times New Roman" w:hAnsi="Arial" w:cs="Arial"/>
          <w:i/>
          <w:sz w:val="22"/>
          <w:lang w:eastAsia="cs-CZ"/>
        </w:rPr>
        <w:tab/>
        <w:t xml:space="preserve">Dodatečný platební výměr ze dne 01.11.2013 daň z nemovitých věcí </w:t>
      </w:r>
      <w:proofErr w:type="gramStart"/>
      <w:r w:rsidRPr="000C5C44">
        <w:rPr>
          <w:rFonts w:ascii="Arial" w:eastAsia="Times New Roman" w:hAnsi="Arial" w:cs="Arial"/>
          <w:i/>
          <w:sz w:val="22"/>
          <w:lang w:eastAsia="cs-CZ"/>
        </w:rPr>
        <w:t>č.j.</w:t>
      </w:r>
      <w:proofErr w:type="gramEnd"/>
      <w:r w:rsidRPr="000C5C44">
        <w:rPr>
          <w:rFonts w:ascii="Arial" w:eastAsia="Times New Roman" w:hAnsi="Arial" w:cs="Arial"/>
          <w:i/>
          <w:sz w:val="22"/>
          <w:lang w:eastAsia="cs-CZ"/>
        </w:rPr>
        <w:t xml:space="preserve"> 3545596/13/3020-24400-706977</w:t>
      </w:r>
    </w:p>
    <w:p w:rsidR="000C5C44" w:rsidRPr="000C5C44" w:rsidRDefault="000C5C44" w:rsidP="000C5C44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0C5C44">
        <w:rPr>
          <w:rFonts w:ascii="Arial" w:eastAsia="Times New Roman" w:hAnsi="Arial" w:cs="Arial"/>
          <w:i/>
          <w:sz w:val="22"/>
          <w:lang w:eastAsia="cs-CZ"/>
        </w:rPr>
        <w:t>3)</w:t>
      </w:r>
      <w:r w:rsidRPr="000C5C44">
        <w:rPr>
          <w:rFonts w:ascii="Arial" w:eastAsia="Times New Roman" w:hAnsi="Arial" w:cs="Arial"/>
          <w:i/>
          <w:sz w:val="22"/>
          <w:lang w:eastAsia="cs-CZ"/>
        </w:rPr>
        <w:tab/>
        <w:t xml:space="preserve">Platební výměr ze dne 17.07.2014 daň z nemovitých věcí </w:t>
      </w:r>
      <w:proofErr w:type="gramStart"/>
      <w:r w:rsidRPr="000C5C44">
        <w:rPr>
          <w:rFonts w:ascii="Arial" w:eastAsia="Times New Roman" w:hAnsi="Arial" w:cs="Arial"/>
          <w:i/>
          <w:sz w:val="22"/>
          <w:lang w:eastAsia="cs-CZ"/>
        </w:rPr>
        <w:t>č.j.</w:t>
      </w:r>
      <w:proofErr w:type="gramEnd"/>
      <w:r w:rsidRPr="000C5C44">
        <w:rPr>
          <w:rFonts w:ascii="Arial" w:eastAsia="Times New Roman" w:hAnsi="Arial" w:cs="Arial"/>
          <w:i/>
          <w:sz w:val="22"/>
          <w:lang w:eastAsia="cs-CZ"/>
        </w:rPr>
        <w:t xml:space="preserve"> 3072446/14/3020-24400-706977</w:t>
      </w:r>
    </w:p>
    <w:p w:rsidR="000C5C44" w:rsidRPr="000C5C44" w:rsidRDefault="000C5C44" w:rsidP="000C5C44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0C5C44">
        <w:rPr>
          <w:rFonts w:ascii="Arial" w:eastAsia="Times New Roman" w:hAnsi="Arial" w:cs="Arial"/>
          <w:i/>
          <w:sz w:val="22"/>
          <w:lang w:eastAsia="cs-CZ"/>
        </w:rPr>
        <w:t>4)</w:t>
      </w:r>
      <w:r w:rsidRPr="000C5C44">
        <w:rPr>
          <w:rFonts w:ascii="Arial" w:eastAsia="Times New Roman" w:hAnsi="Arial" w:cs="Arial"/>
          <w:i/>
          <w:sz w:val="22"/>
          <w:lang w:eastAsia="cs-CZ"/>
        </w:rPr>
        <w:tab/>
        <w:t xml:space="preserve">Platební výměr ze dne 20.05.2015 daň z nemovitých věcí </w:t>
      </w:r>
      <w:proofErr w:type="gramStart"/>
      <w:r w:rsidRPr="000C5C44">
        <w:rPr>
          <w:rFonts w:ascii="Arial" w:eastAsia="Times New Roman" w:hAnsi="Arial" w:cs="Arial"/>
          <w:i/>
          <w:sz w:val="22"/>
          <w:lang w:eastAsia="cs-CZ"/>
        </w:rPr>
        <w:t>č.j.</w:t>
      </w:r>
      <w:proofErr w:type="gramEnd"/>
      <w:r w:rsidRPr="000C5C44">
        <w:rPr>
          <w:rFonts w:ascii="Arial" w:eastAsia="Times New Roman" w:hAnsi="Arial" w:cs="Arial"/>
          <w:i/>
          <w:sz w:val="22"/>
          <w:lang w:eastAsia="cs-CZ"/>
        </w:rPr>
        <w:t xml:space="preserve"> 2477248/15/3020-70462-700142</w:t>
      </w:r>
    </w:p>
    <w:p w:rsidR="000C5C44" w:rsidRPr="000C5C44" w:rsidRDefault="000C5C44" w:rsidP="000C5C44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0C5C44">
        <w:rPr>
          <w:rFonts w:ascii="Arial" w:eastAsia="Times New Roman" w:hAnsi="Arial" w:cs="Arial"/>
          <w:i/>
          <w:sz w:val="22"/>
          <w:lang w:eastAsia="cs-CZ"/>
        </w:rPr>
        <w:t>5)</w:t>
      </w:r>
      <w:r w:rsidRPr="000C5C44">
        <w:rPr>
          <w:rFonts w:ascii="Arial" w:eastAsia="Times New Roman" w:hAnsi="Arial" w:cs="Arial"/>
          <w:i/>
          <w:sz w:val="22"/>
          <w:lang w:eastAsia="cs-CZ"/>
        </w:rPr>
        <w:tab/>
        <w:t xml:space="preserve">Platební výměr ze dne 03.06.2016 daň z nemovitých věcí </w:t>
      </w:r>
      <w:proofErr w:type="gramStart"/>
      <w:r w:rsidRPr="000C5C44">
        <w:rPr>
          <w:rFonts w:ascii="Arial" w:eastAsia="Times New Roman" w:hAnsi="Arial" w:cs="Arial"/>
          <w:i/>
          <w:sz w:val="22"/>
          <w:lang w:eastAsia="cs-CZ"/>
        </w:rPr>
        <w:t>č.j.</w:t>
      </w:r>
      <w:proofErr w:type="gramEnd"/>
      <w:r w:rsidRPr="000C5C44">
        <w:rPr>
          <w:rFonts w:ascii="Arial" w:eastAsia="Times New Roman" w:hAnsi="Arial" w:cs="Arial"/>
          <w:i/>
          <w:sz w:val="22"/>
          <w:lang w:eastAsia="cs-CZ"/>
        </w:rPr>
        <w:t xml:space="preserve"> 2749327/16/3020-70462-700142</w:t>
      </w:r>
    </w:p>
    <w:p w:rsidR="000C5C44" w:rsidRPr="000C5C44" w:rsidRDefault="000C5C44" w:rsidP="000C5C44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0C5C44">
        <w:rPr>
          <w:rFonts w:ascii="Arial" w:eastAsia="Times New Roman" w:hAnsi="Arial" w:cs="Arial"/>
          <w:i/>
          <w:sz w:val="22"/>
          <w:lang w:eastAsia="cs-CZ"/>
        </w:rPr>
        <w:t>6)</w:t>
      </w:r>
      <w:r w:rsidRPr="000C5C44">
        <w:rPr>
          <w:rFonts w:ascii="Arial" w:eastAsia="Times New Roman" w:hAnsi="Arial" w:cs="Arial"/>
          <w:i/>
          <w:sz w:val="22"/>
          <w:lang w:eastAsia="cs-CZ"/>
        </w:rPr>
        <w:tab/>
        <w:t xml:space="preserve">Platební výměr ze dne 26.05.2017 daň z nemovitých věcí </w:t>
      </w:r>
      <w:proofErr w:type="gramStart"/>
      <w:r w:rsidRPr="000C5C44">
        <w:rPr>
          <w:rFonts w:ascii="Arial" w:eastAsia="Times New Roman" w:hAnsi="Arial" w:cs="Arial"/>
          <w:i/>
          <w:sz w:val="22"/>
          <w:lang w:eastAsia="cs-CZ"/>
        </w:rPr>
        <w:t>č.j.</w:t>
      </w:r>
      <w:proofErr w:type="gramEnd"/>
      <w:r w:rsidRPr="000C5C44">
        <w:rPr>
          <w:rFonts w:ascii="Arial" w:eastAsia="Times New Roman" w:hAnsi="Arial" w:cs="Arial"/>
          <w:i/>
          <w:sz w:val="22"/>
          <w:lang w:eastAsia="cs-CZ"/>
        </w:rPr>
        <w:t xml:space="preserve"> 2832228/17/3020-70462-711046</w:t>
      </w:r>
    </w:p>
    <w:p w:rsidR="000C5C44" w:rsidRPr="000C5C44" w:rsidRDefault="000C5C44" w:rsidP="000C5C44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0C5C44">
        <w:rPr>
          <w:rFonts w:ascii="Arial" w:eastAsia="Times New Roman" w:hAnsi="Arial" w:cs="Arial"/>
          <w:i/>
          <w:sz w:val="22"/>
          <w:lang w:eastAsia="cs-CZ"/>
        </w:rPr>
        <w:t>7)</w:t>
      </w:r>
      <w:r w:rsidRPr="000C5C44">
        <w:rPr>
          <w:rFonts w:ascii="Arial" w:eastAsia="Times New Roman" w:hAnsi="Arial" w:cs="Arial"/>
          <w:i/>
          <w:sz w:val="22"/>
          <w:lang w:eastAsia="cs-CZ"/>
        </w:rPr>
        <w:tab/>
        <w:t xml:space="preserve">Platební výměr ze dne 28.05.ů2018 daň z nemovitých věcí </w:t>
      </w:r>
      <w:proofErr w:type="gramStart"/>
      <w:r w:rsidRPr="000C5C44">
        <w:rPr>
          <w:rFonts w:ascii="Arial" w:eastAsia="Times New Roman" w:hAnsi="Arial" w:cs="Arial"/>
          <w:i/>
          <w:sz w:val="22"/>
          <w:lang w:eastAsia="cs-CZ"/>
        </w:rPr>
        <w:t>č.j.</w:t>
      </w:r>
      <w:proofErr w:type="gramEnd"/>
      <w:r w:rsidRPr="000C5C44">
        <w:rPr>
          <w:rFonts w:ascii="Arial" w:eastAsia="Times New Roman" w:hAnsi="Arial" w:cs="Arial"/>
          <w:i/>
          <w:sz w:val="22"/>
          <w:lang w:eastAsia="cs-CZ"/>
        </w:rPr>
        <w:t xml:space="preserve"> 2794542/18/3020-70462-711046</w:t>
      </w:r>
    </w:p>
    <w:p w:rsidR="00230914" w:rsidRDefault="000C5C44" w:rsidP="000C5C44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0C5C44">
        <w:rPr>
          <w:rFonts w:ascii="Arial" w:eastAsia="Times New Roman" w:hAnsi="Arial" w:cs="Arial"/>
          <w:i/>
          <w:sz w:val="22"/>
          <w:lang w:eastAsia="cs-CZ"/>
        </w:rPr>
        <w:t>8)</w:t>
      </w:r>
      <w:r w:rsidRPr="000C5C44">
        <w:rPr>
          <w:rFonts w:ascii="Arial" w:eastAsia="Times New Roman" w:hAnsi="Arial" w:cs="Arial"/>
          <w:i/>
          <w:sz w:val="22"/>
          <w:lang w:eastAsia="cs-CZ"/>
        </w:rPr>
        <w:tab/>
        <w:t xml:space="preserve">Platební výměr na úrok z prodlení ze dne 14.08.2019 daň z nemovitých věcí </w:t>
      </w:r>
      <w:proofErr w:type="gramStart"/>
      <w:r w:rsidRPr="000C5C44">
        <w:rPr>
          <w:rFonts w:ascii="Arial" w:eastAsia="Times New Roman" w:hAnsi="Arial" w:cs="Arial"/>
          <w:i/>
          <w:sz w:val="22"/>
          <w:lang w:eastAsia="cs-CZ"/>
        </w:rPr>
        <w:t>č.j.</w:t>
      </w:r>
      <w:proofErr w:type="gramEnd"/>
      <w:r w:rsidRPr="000C5C44">
        <w:rPr>
          <w:rFonts w:ascii="Arial" w:eastAsia="Times New Roman" w:hAnsi="Arial" w:cs="Arial"/>
          <w:i/>
          <w:sz w:val="22"/>
          <w:lang w:eastAsia="cs-CZ"/>
        </w:rPr>
        <w:t xml:space="preserve"> 3836009/19/3020-70462-705838.“</w:t>
      </w:r>
    </w:p>
    <w:p w:rsidR="00230914" w:rsidRPr="00515658" w:rsidRDefault="00230914" w:rsidP="00344D1B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</w:p>
    <w:p w:rsidR="00230914" w:rsidRPr="002708E1" w:rsidRDefault="00F541D6" w:rsidP="00270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230914" w:rsidRDefault="000C5C44" w:rsidP="000C5C4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Povinný subjekt poskytl požadované anonymizované dokumenty. Vzhledem k rozsahu jsou uloženy u povinného subjektu.</w:t>
      </w:r>
      <w:bookmarkStart w:id="0" w:name="_GoBack"/>
      <w:bookmarkEnd w:id="0"/>
    </w:p>
    <w:p w:rsidR="00A25A21" w:rsidRPr="00A25A21" w:rsidRDefault="00A25A21" w:rsidP="00A25A21">
      <w:pPr>
        <w:ind w:firstLine="708"/>
        <w:rPr>
          <w:rFonts w:ascii="Arial" w:hAnsi="Arial" w:cs="Arial"/>
          <w:sz w:val="22"/>
        </w:rPr>
      </w:pPr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30914"/>
    <w:rsid w:val="002401EA"/>
    <w:rsid w:val="002708E1"/>
    <w:rsid w:val="00282363"/>
    <w:rsid w:val="002A598E"/>
    <w:rsid w:val="00307307"/>
    <w:rsid w:val="00344D1B"/>
    <w:rsid w:val="003643C6"/>
    <w:rsid w:val="003C14B0"/>
    <w:rsid w:val="00472905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C491D-8EB2-4E67-A6A6-08BC7D79C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28</cp:revision>
  <cp:lastPrinted>2015-03-09T10:55:00Z</cp:lastPrinted>
  <dcterms:created xsi:type="dcterms:W3CDTF">2016-03-08T05:43:00Z</dcterms:created>
  <dcterms:modified xsi:type="dcterms:W3CDTF">2021-10-12T11:31:00Z</dcterms:modified>
</cp:coreProperties>
</file>