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0B2FB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A13F10">
        <w:rPr>
          <w:rFonts w:ascii="Arial" w:hAnsi="Arial" w:cs="Arial"/>
        </w:rPr>
        <w:t>5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C2C5E" w:rsidRPr="00DC2C5E" w:rsidRDefault="00DC2C5E" w:rsidP="00A9597A">
      <w:pPr>
        <w:spacing w:line="240" w:lineRule="auto"/>
        <w:jc w:val="both"/>
        <w:rPr>
          <w:rFonts w:ascii="Arial" w:hAnsi="Arial" w:cs="Arial"/>
        </w:rPr>
      </w:pPr>
      <w:r w:rsidRPr="00DC2C5E">
        <w:rPr>
          <w:rFonts w:ascii="Arial" w:hAnsi="Arial" w:cs="Arial"/>
        </w:rPr>
        <w:t>Zvláštní předpis, tj. zákon č. 586/1992 Sb., o daních z příjm</w:t>
      </w:r>
      <w:r w:rsidR="000B2FB0">
        <w:rPr>
          <w:rFonts w:ascii="Arial" w:hAnsi="Arial" w:cs="Arial"/>
        </w:rPr>
        <w:t>ů</w:t>
      </w:r>
      <w:r w:rsidRPr="00DC2C5E">
        <w:rPr>
          <w:rFonts w:ascii="Arial" w:hAnsi="Arial" w:cs="Arial"/>
        </w:rPr>
        <w:t xml:space="preserve">, </w:t>
      </w:r>
      <w:r w:rsidR="00495905">
        <w:rPr>
          <w:rFonts w:ascii="Arial" w:hAnsi="Arial" w:cs="Arial"/>
        </w:rPr>
        <w:t xml:space="preserve"> ve znění pozdějších předpisů (dále jen z. č. 586/1992 Sb.“) </w:t>
      </w:r>
      <w:r w:rsidRPr="00DC2C5E">
        <w:rPr>
          <w:rFonts w:ascii="Arial" w:hAnsi="Arial" w:cs="Arial"/>
        </w:rPr>
        <w:t xml:space="preserve">v ustanovení § 10 odst. 5 </w:t>
      </w:r>
      <w:r>
        <w:rPr>
          <w:rFonts w:ascii="Arial" w:hAnsi="Arial" w:cs="Arial"/>
        </w:rPr>
        <w:t>stanoví</w:t>
      </w:r>
      <w:r w:rsidRPr="00DC2C5E">
        <w:rPr>
          <w:rFonts w:ascii="Arial" w:hAnsi="Arial" w:cs="Arial"/>
        </w:rPr>
        <w:t>, že jde-li o věc nabytou bezúplatně, bude cena určená podle z</w:t>
      </w:r>
      <w:r>
        <w:rPr>
          <w:rFonts w:ascii="Arial" w:hAnsi="Arial" w:cs="Arial"/>
        </w:rPr>
        <w:t>.</w:t>
      </w:r>
      <w:r w:rsidRPr="00DC2C5E">
        <w:rPr>
          <w:rFonts w:ascii="Arial" w:hAnsi="Arial" w:cs="Arial"/>
        </w:rPr>
        <w:t xml:space="preserve"> č. 151/1997</w:t>
      </w:r>
      <w:r>
        <w:rPr>
          <w:rFonts w:ascii="Arial" w:hAnsi="Arial" w:cs="Arial"/>
        </w:rPr>
        <w:t xml:space="preserve"> </w:t>
      </w:r>
      <w:r w:rsidRPr="00DC2C5E">
        <w:rPr>
          <w:rFonts w:ascii="Arial" w:hAnsi="Arial" w:cs="Arial"/>
        </w:rPr>
        <w:t>Sb.,</w:t>
      </w:r>
      <w:r>
        <w:rPr>
          <w:rFonts w:ascii="Arial" w:hAnsi="Arial" w:cs="Arial"/>
        </w:rPr>
        <w:t xml:space="preserve"> </w:t>
      </w:r>
      <w:r w:rsidRPr="00DC2C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</w:t>
      </w:r>
      <w:r w:rsidRPr="00DC2C5E">
        <w:rPr>
          <w:rFonts w:ascii="Arial" w:hAnsi="Arial" w:cs="Arial"/>
        </w:rPr>
        <w:t>ceňování majetku, tj. znaleckým posudkem.</w:t>
      </w:r>
      <w:r>
        <w:rPr>
          <w:rFonts w:ascii="Arial" w:hAnsi="Arial" w:cs="Arial"/>
        </w:rPr>
        <w:t xml:space="preserve"> Ja</w:t>
      </w:r>
      <w:r w:rsidRPr="00DC2C5E">
        <w:rPr>
          <w:rFonts w:ascii="Arial" w:hAnsi="Arial" w:cs="Arial"/>
        </w:rPr>
        <w:t xml:space="preserve">kou cenu (obvyklou nebo administrativní) musí znalec vypracovat </w:t>
      </w:r>
      <w:r w:rsidR="00495905">
        <w:rPr>
          <w:rFonts w:ascii="Arial" w:hAnsi="Arial" w:cs="Arial"/>
        </w:rPr>
        <w:t xml:space="preserve">                   </w:t>
      </w:r>
      <w:r w:rsidRPr="00DC2C5E">
        <w:rPr>
          <w:rFonts w:ascii="Arial" w:hAnsi="Arial" w:cs="Arial"/>
        </w:rPr>
        <w:t>ve znaleckém posudku?</w:t>
      </w:r>
      <w:r>
        <w:rPr>
          <w:rFonts w:ascii="Arial" w:hAnsi="Arial" w:cs="Arial"/>
        </w:rPr>
        <w:t xml:space="preserve"> J</w:t>
      </w:r>
      <w:r w:rsidRPr="00DC2C5E">
        <w:rPr>
          <w:rFonts w:ascii="Arial" w:hAnsi="Arial" w:cs="Arial"/>
        </w:rPr>
        <w:t>aký právní předpis tuto věc řeší.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DC2C5E" w:rsidP="00384095">
            <w:pPr>
              <w:pStyle w:val="Bezmezer"/>
              <w:rPr>
                <w:rFonts w:ascii="Arial" w:hAnsi="Arial" w:cs="Arial"/>
                <w:b/>
              </w:rPr>
            </w:pPr>
            <w:r w:rsidRPr="00DC2C5E">
              <w:rPr>
                <w:rFonts w:ascii="Arial" w:hAnsi="Arial" w:cs="Arial"/>
              </w:rPr>
              <w:t xml:space="preserve">  </w:t>
            </w:r>
            <w:r w:rsidR="00E666C8"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5E236E" w:rsidRDefault="00C5390A" w:rsidP="005E236E">
      <w:pPr>
        <w:jc w:val="both"/>
        <w:rPr>
          <w:rFonts w:ascii="Arial" w:hAnsi="Arial" w:cs="Arial"/>
        </w:rPr>
      </w:pPr>
      <w:r w:rsidRPr="00A9597A">
        <w:rPr>
          <w:rFonts w:ascii="Arial" w:hAnsi="Arial" w:cs="Arial"/>
        </w:rPr>
        <w:t xml:space="preserve">Na základě podané žádosti vyhodnotil povinný subjekt informace a usoudil, </w:t>
      </w:r>
      <w:r w:rsidR="00495905" w:rsidRPr="00A9597A">
        <w:rPr>
          <w:rFonts w:ascii="Arial" w:hAnsi="Arial" w:cs="Arial"/>
        </w:rPr>
        <w:t>že v daném</w:t>
      </w:r>
      <w:r w:rsidRPr="00A9597A">
        <w:rPr>
          <w:rFonts w:ascii="Arial" w:hAnsi="Arial" w:cs="Arial"/>
        </w:rPr>
        <w:t xml:space="preserve"> případě požaduje žadatel poskytnutí </w:t>
      </w:r>
      <w:r w:rsidR="00495905" w:rsidRPr="00A9597A">
        <w:rPr>
          <w:rFonts w:ascii="Arial" w:hAnsi="Arial" w:cs="Arial"/>
        </w:rPr>
        <w:t>závazného stanoviska</w:t>
      </w:r>
      <w:r w:rsidRPr="00A9597A">
        <w:rPr>
          <w:rFonts w:ascii="Arial" w:hAnsi="Arial" w:cs="Arial"/>
        </w:rPr>
        <w:t xml:space="preserve"> k aplikaci § 10 odst. 5                  z. č  586/1992 Sb.,</w:t>
      </w:r>
      <w:r w:rsidR="00495905">
        <w:rPr>
          <w:rFonts w:ascii="Arial" w:hAnsi="Arial" w:cs="Arial"/>
        </w:rPr>
        <w:t xml:space="preserve"> </w:t>
      </w:r>
      <w:r w:rsidR="00495905" w:rsidRPr="00A9597A">
        <w:rPr>
          <w:rFonts w:ascii="Arial" w:hAnsi="Arial" w:cs="Arial"/>
        </w:rPr>
        <w:t>a to</w:t>
      </w:r>
      <w:r w:rsidRPr="00A9597A">
        <w:rPr>
          <w:rFonts w:ascii="Arial" w:hAnsi="Arial" w:cs="Arial"/>
        </w:rPr>
        <w:t xml:space="preserve"> v režimu a lhůtě zakotvené v InfZ. Dle názoru povinného subjektu </w:t>
      </w:r>
      <w:r w:rsidR="00495905">
        <w:rPr>
          <w:rFonts w:ascii="Arial" w:hAnsi="Arial" w:cs="Arial"/>
        </w:rPr>
        <w:t xml:space="preserve">   </w:t>
      </w:r>
      <w:r w:rsidRPr="00A9597A">
        <w:rPr>
          <w:rFonts w:ascii="Arial" w:hAnsi="Arial" w:cs="Arial"/>
        </w:rPr>
        <w:t xml:space="preserve">se na tuto žádost vztahuje výjimka z obecného pravidla na informace dle InfZ a to konkrétně </w:t>
      </w:r>
      <w:r w:rsidR="00495905" w:rsidRPr="00A9597A">
        <w:rPr>
          <w:rFonts w:ascii="Arial" w:hAnsi="Arial" w:cs="Arial"/>
        </w:rPr>
        <w:t>ustanovení 2 odst.</w:t>
      </w:r>
      <w:r w:rsidRPr="00A9597A">
        <w:rPr>
          <w:rFonts w:ascii="Arial" w:hAnsi="Arial" w:cs="Arial"/>
        </w:rPr>
        <w:t xml:space="preserve"> 4 InfZ z něhož vyplývá, že povinnost poskytovat informace se netýká dotazů na názory, budoucí rozhodnutí  </w:t>
      </w:r>
      <w:r w:rsidR="00160D2C" w:rsidRPr="00A9597A">
        <w:rPr>
          <w:rFonts w:ascii="Arial" w:hAnsi="Arial" w:cs="Arial"/>
        </w:rPr>
        <w:t xml:space="preserve">a </w:t>
      </w:r>
      <w:r w:rsidRPr="00A9597A">
        <w:rPr>
          <w:rFonts w:ascii="Arial" w:hAnsi="Arial" w:cs="Arial"/>
        </w:rPr>
        <w:t xml:space="preserve">vytváření nových informací. </w:t>
      </w:r>
      <w:r w:rsidR="005E236E">
        <w:rPr>
          <w:rFonts w:ascii="Arial" w:hAnsi="Arial" w:cs="Arial"/>
        </w:rPr>
        <w:t>Dle názoru povinného subjektu se v daném případě n</w:t>
      </w:r>
      <w:r w:rsidR="005E236E" w:rsidRPr="00704971">
        <w:rPr>
          <w:rFonts w:ascii="Arial" w:hAnsi="Arial" w:cs="Arial"/>
        </w:rPr>
        <w:t xml:space="preserve">ejedná o druh informací </w:t>
      </w:r>
      <w:r w:rsidR="005E236E">
        <w:rPr>
          <w:rFonts w:ascii="Arial" w:hAnsi="Arial" w:cs="Arial"/>
        </w:rPr>
        <w:t xml:space="preserve">o </w:t>
      </w:r>
      <w:r w:rsidR="005E236E" w:rsidRPr="00704971">
        <w:rPr>
          <w:rFonts w:ascii="Arial" w:hAnsi="Arial" w:cs="Arial"/>
        </w:rPr>
        <w:t xml:space="preserve">činnosti povinného subjektu, na něž by dopadal </w:t>
      </w:r>
      <w:r w:rsidR="005E236E">
        <w:rPr>
          <w:rFonts w:ascii="Arial" w:hAnsi="Arial" w:cs="Arial"/>
        </w:rPr>
        <w:t>InfZ</w:t>
      </w:r>
      <w:r w:rsidR="005E236E" w:rsidRPr="00704971">
        <w:rPr>
          <w:rFonts w:ascii="Arial" w:hAnsi="Arial" w:cs="Arial"/>
        </w:rPr>
        <w:t>.</w:t>
      </w:r>
      <w:r w:rsidR="005E236E">
        <w:rPr>
          <w:rFonts w:ascii="Arial" w:hAnsi="Arial" w:cs="Arial"/>
        </w:rPr>
        <w:t xml:space="preserve"> </w:t>
      </w:r>
      <w:r w:rsidR="005E236E" w:rsidRPr="00704971">
        <w:rPr>
          <w:rFonts w:ascii="Arial" w:hAnsi="Arial" w:cs="Arial"/>
        </w:rPr>
        <w:t>Pokud tedy povinný subjekt obdrží žádost o poskytnutí právního výkladu, podanou žadatelem s přímým odkazem na InfZ, je třeba takovou žádost v režimu InfZ odmítnou.</w:t>
      </w:r>
    </w:p>
    <w:p w:rsidR="000B2FB0" w:rsidRDefault="000B2FB0" w:rsidP="005E236E">
      <w:pPr>
        <w:spacing w:line="240" w:lineRule="auto"/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Default="000B2FB0" w:rsidP="00160D2C">
      <w:pPr>
        <w:jc w:val="both"/>
        <w:rPr>
          <w:rFonts w:ascii="Arial" w:hAnsi="Arial" w:cs="Arial"/>
        </w:rPr>
      </w:pPr>
    </w:p>
    <w:p w:rsidR="000B2FB0" w:rsidRPr="00160D2C" w:rsidRDefault="000B2FB0" w:rsidP="00160D2C">
      <w:pPr>
        <w:jc w:val="both"/>
        <w:rPr>
          <w:rFonts w:ascii="Arial" w:hAnsi="Arial" w:cs="Arial"/>
        </w:rPr>
      </w:pPr>
    </w:p>
    <w:sectPr w:rsidR="000B2FB0" w:rsidRPr="0016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8C3"/>
    <w:multiLevelType w:val="hybridMultilevel"/>
    <w:tmpl w:val="AC0CF5B2"/>
    <w:lvl w:ilvl="0" w:tplc="6E0E6972">
      <w:start w:val="6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0B2FB0"/>
    <w:rsid w:val="00160D2C"/>
    <w:rsid w:val="001A1B41"/>
    <w:rsid w:val="001A46F9"/>
    <w:rsid w:val="00240D0F"/>
    <w:rsid w:val="00384095"/>
    <w:rsid w:val="00385914"/>
    <w:rsid w:val="00495905"/>
    <w:rsid w:val="00570232"/>
    <w:rsid w:val="005D5942"/>
    <w:rsid w:val="005E236E"/>
    <w:rsid w:val="00884DAA"/>
    <w:rsid w:val="009F46AC"/>
    <w:rsid w:val="00A13F10"/>
    <w:rsid w:val="00A9597A"/>
    <w:rsid w:val="00B417C0"/>
    <w:rsid w:val="00C0781B"/>
    <w:rsid w:val="00C5390A"/>
    <w:rsid w:val="00DC2C5E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1FA4-7844-4F3B-8201-D16D38A2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2018-05-28T12:05:00Z</cp:lastPrinted>
  <dcterms:created xsi:type="dcterms:W3CDTF">2018-06-04T13:07:00Z</dcterms:created>
  <dcterms:modified xsi:type="dcterms:W3CDTF">2018-06-04T13:07:00Z</dcterms:modified>
</cp:coreProperties>
</file>